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b/>
          <w:bCs/>
          <w:sz w:val="52"/>
          <w:szCs w:val="52"/>
        </w:rPr>
      </w:pPr>
      <w:r>
        <w:rPr>
          <w:rFonts w:ascii="宋体" w:hAnsi="宋体"/>
          <w:b/>
          <w:bCs/>
          <w:sz w:val="52"/>
          <w:szCs w:val="52"/>
        </w:rPr>
        <w:t>2023</w:t>
      </w:r>
      <w:r>
        <w:rPr>
          <w:rFonts w:hint="eastAsia" w:ascii="宋体" w:hAnsi="宋体"/>
          <w:b/>
          <w:bCs/>
          <w:sz w:val="52"/>
          <w:szCs w:val="52"/>
        </w:rPr>
        <w:t>年度内蒙古自治区呼和浩特市第一医院</w:t>
      </w:r>
    </w:p>
    <w:p>
      <w:pPr>
        <w:spacing w:line="360" w:lineRule="auto"/>
        <w:jc w:val="center"/>
        <w:rPr>
          <w:rFonts w:ascii="宋体" w:hAnsi="宋体"/>
          <w:b/>
          <w:bCs/>
          <w:sz w:val="52"/>
          <w:szCs w:val="52"/>
        </w:rPr>
      </w:pPr>
      <w:r>
        <w:rPr>
          <w:rFonts w:hint="eastAsia" w:ascii="宋体" w:hAnsi="宋体"/>
          <w:b/>
          <w:bCs/>
          <w:sz w:val="52"/>
          <w:szCs w:val="52"/>
        </w:rPr>
        <w:t>公开文档</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ind w:firstLine="2240" w:firstLineChars="700"/>
        <w:jc w:val="left"/>
        <w:rPr>
          <w:rFonts w:ascii="宋体" w:hAnsi="宋体"/>
          <w:sz w:val="32"/>
          <w:szCs w:val="32"/>
        </w:rPr>
      </w:pPr>
      <w:r>
        <w:rPr>
          <w:rFonts w:hint="eastAsia" w:ascii="宋体" w:hAnsi="宋体"/>
          <w:sz w:val="32"/>
          <w:szCs w:val="32"/>
        </w:rPr>
        <w:t>部门（单位）名称：内蒙古自治区呼和浩特市第一医院</w:t>
      </w:r>
    </w:p>
    <w:p>
      <w:pPr>
        <w:spacing w:line="360" w:lineRule="auto"/>
        <w:ind w:firstLine="2240" w:firstLineChars="700"/>
        <w:jc w:val="left"/>
        <w:rPr>
          <w:rFonts w:ascii="宋体" w:hAnsi="宋体"/>
          <w:sz w:val="32"/>
          <w:szCs w:val="32"/>
        </w:rPr>
      </w:pPr>
      <w:r>
        <w:rPr>
          <w:rFonts w:hint="eastAsia" w:ascii="宋体" w:hAnsi="宋体"/>
          <w:sz w:val="32"/>
          <w:szCs w:val="32"/>
        </w:rPr>
        <w:t>单位负责人：张俊晶</w:t>
      </w:r>
    </w:p>
    <w:p>
      <w:pPr>
        <w:spacing w:line="360" w:lineRule="auto"/>
        <w:ind w:firstLine="2240" w:firstLineChars="700"/>
        <w:jc w:val="left"/>
        <w:rPr>
          <w:rFonts w:ascii="宋体" w:hAnsi="宋体"/>
          <w:sz w:val="32"/>
          <w:szCs w:val="32"/>
        </w:rPr>
      </w:pPr>
      <w:r>
        <w:rPr>
          <w:rFonts w:hint="eastAsia" w:ascii="宋体" w:hAnsi="宋体"/>
          <w:sz w:val="32"/>
          <w:szCs w:val="32"/>
        </w:rPr>
        <w:t>财务负责人：王淑琴</w:t>
      </w:r>
    </w:p>
    <w:p>
      <w:pPr>
        <w:spacing w:line="360" w:lineRule="auto"/>
        <w:ind w:firstLine="2240" w:firstLineChars="700"/>
        <w:jc w:val="left"/>
        <w:rPr>
          <w:rFonts w:ascii="宋体" w:hAnsi="宋体"/>
          <w:sz w:val="32"/>
          <w:szCs w:val="32"/>
        </w:rPr>
      </w:pPr>
      <w:r>
        <w:rPr>
          <w:rFonts w:hint="eastAsia" w:ascii="宋体" w:hAnsi="宋体"/>
          <w:sz w:val="32"/>
          <w:szCs w:val="32"/>
        </w:rPr>
        <w:t>编制人：田培英</w:t>
      </w:r>
    </w:p>
    <w:p>
      <w:pPr>
        <w:spacing w:line="360" w:lineRule="auto"/>
        <w:ind w:firstLine="2240" w:firstLineChars="700"/>
        <w:jc w:val="left"/>
        <w:rPr>
          <w:rFonts w:ascii="宋体" w:hAnsi="宋体"/>
          <w:sz w:val="32"/>
          <w:szCs w:val="32"/>
        </w:rPr>
      </w:pPr>
      <w:r>
        <w:rPr>
          <w:rFonts w:hint="eastAsia" w:ascii="宋体" w:hAnsi="宋体"/>
          <w:sz w:val="32"/>
          <w:szCs w:val="32"/>
        </w:rPr>
        <w:t>报送日期：</w:t>
      </w:r>
      <w:r>
        <w:rPr>
          <w:rFonts w:ascii="宋体" w:hAnsi="宋体"/>
          <w:sz w:val="32"/>
          <w:szCs w:val="32"/>
        </w:rPr>
        <w:t>2024</w:t>
      </w:r>
      <w:r>
        <w:rPr>
          <w:rFonts w:hint="eastAsia" w:ascii="宋体" w:hAnsi="宋体"/>
          <w:sz w:val="32"/>
          <w:szCs w:val="32"/>
        </w:rPr>
        <w:t>年9月</w:t>
      </w:r>
    </w:p>
    <w:p>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pPr>
        <w:adjustRightInd w:val="0"/>
        <w:snapToGrid w:val="0"/>
        <w:rPr>
          <w:rFonts w:ascii="宋体" w:hAnsi="宋体"/>
          <w:b/>
          <w:sz w:val="32"/>
          <w:szCs w:val="32"/>
        </w:rPr>
      </w:pPr>
    </w:p>
    <w:p>
      <w:pPr>
        <w:adjustRightInd w:val="0"/>
        <w:snapToGrid w:val="0"/>
        <w:jc w:val="center"/>
      </w:pPr>
    </w:p>
    <w:p>
      <w:pPr>
        <w:adjustRightInd w:val="0"/>
        <w:snapToGrid w:val="0"/>
        <w:rPr>
          <w:rFonts w:ascii="宋体" w:hAnsi="宋体"/>
          <w:b/>
          <w:sz w:val="32"/>
          <w:szCs w:val="32"/>
        </w:rPr>
      </w:pPr>
    </w:p>
    <w:p>
      <w:pPr>
        <w:pStyle w:val="2"/>
      </w:pPr>
      <w:r>
        <w:rPr>
          <w:rFonts w:hint="eastAsia"/>
        </w:rPr>
        <w:t>公开文档</w:t>
      </w:r>
    </w:p>
    <w:p>
      <w:pPr>
        <w:widowControl/>
        <w:spacing w:after="240"/>
        <w:jc w:val="center"/>
        <w:rPr>
          <w:rFonts w:ascii="Times New Roman" w:hAnsi="Times New Roman" w:eastAsia="Times New Roman" w:cs="Times New Roman"/>
          <w:kern w:val="0"/>
          <w:sz w:val="24"/>
        </w:rPr>
      </w:pPr>
      <w:bookmarkStart w:id="0" w:name="a000"/>
      <w:r>
        <w:rPr>
          <w:rFonts w:ascii="fang_song_gb2312" w:hAnsi="fang_song_gb2312" w:eastAsia="fang_song_gb2312" w:cs="fang_song_gb2312"/>
          <w:b/>
          <w:bCs/>
          <w:kern w:val="0"/>
          <w:sz w:val="54"/>
          <w:szCs w:val="54"/>
        </w:rPr>
        <w:t>目 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一、主要职能、职责</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二、部门（单位）机构设置及决算单位构成情况</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年度部门（单位）主要工作完成情况</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一、收入支出决算总体情况说明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二、收入决算情况说明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五、一般公共预算财政拨款支出决算情况说明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六、一般公共预算财政拨款基本支出决算情况说明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七、一般公共预算财政拨款项目支出决算情况说明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九、政府性基金预算财政拨款支出决算情况说明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十、国有资本经营预算财政拨款支出决算情况说明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十一、机构运行经费支出决算情况说明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十二、政府采购支出决算情况说明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十三、国有资产占用情况说明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十四、预算绩效情况说明</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一、收入支出决算总表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二、收入决算表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三、支出决算表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四、财政拨款收入支出决算总表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五、一般公共预算财政拨款支出决算表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六、一般公共预算财政拨款基本支出决算明细表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七、一般公共预算财政拨款项目支出决算明细表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八、政府性基金预算财政拨款收入支出决算表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九、国有资本经营预算财政拨款支出决算表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十、财政拨款“三公”经费支出决算表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十一、机构运行经费支出、国有资产占用情况及政府采购支出信息表</w:t>
      </w:r>
    </w:p>
    <w:p>
      <w:pPr>
        <w:widowControl/>
        <w:spacing w:before="240" w:after="240"/>
        <w:rPr>
          <w:rFonts w:ascii="Times New Roman" w:hAnsi="Times New Roman" w:eastAsia="Times New Roman" w:cs="Times New Roman"/>
          <w:kern w:val="0"/>
          <w:sz w:val="24"/>
        </w:rPr>
      </w:pPr>
    </w:p>
    <w:p>
      <w:pPr>
        <w:widowControl/>
        <w:spacing w:before="240" w:after="240"/>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color w:val="000000"/>
          <w:kern w:val="0"/>
          <w:sz w:val="36"/>
          <w:szCs w:val="36"/>
        </w:rPr>
        <w:t>第一部分 部门（单位）概况</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pPr>
        <w:pStyle w:val="8"/>
        <w:spacing w:before="140" w:line="236" w:lineRule="auto"/>
        <w:ind w:left="126" w:right="268" w:firstLine="680"/>
      </w:pPr>
      <w:r>
        <w:rPr>
          <w:rFonts w:ascii="fang_song_gb2312" w:hAnsi="fang_song_gb2312" w:eastAsia="fang_song_gb2312" w:cs="fang_song_gb2312"/>
          <w:color w:val="0E00FE"/>
          <w:kern w:val="0"/>
          <w:sz w:val="27"/>
          <w:szCs w:val="27"/>
        </w:rPr>
        <w:t xml:space="preserve">    </w:t>
      </w:r>
      <w:r>
        <w:rPr>
          <w:spacing w:val="8"/>
        </w:rPr>
        <w:t>内蒙古自治区呼和浩特市第一医院是呼和浩特市</w:t>
      </w:r>
      <w:r>
        <w:rPr>
          <w:spacing w:val="7"/>
        </w:rPr>
        <w:t>卫生健康</w:t>
      </w:r>
      <w:r>
        <w:t xml:space="preserve"> </w:t>
      </w:r>
      <w:r>
        <w:rPr>
          <w:spacing w:val="9"/>
        </w:rPr>
        <w:t>委员会所属二级预算单位，三级甲等综合医院。具体如下：</w:t>
      </w:r>
    </w:p>
    <w:p>
      <w:pPr>
        <w:pStyle w:val="8"/>
        <w:spacing w:before="39" w:line="236" w:lineRule="auto"/>
        <w:ind w:left="131" w:right="268" w:firstLine="659"/>
      </w:pPr>
      <w:r>
        <w:rPr>
          <w:rFonts w:ascii="仿宋" w:hAnsi="仿宋" w:eastAsia="仿宋" w:cs="仿宋"/>
          <w:spacing w:val="8"/>
        </w:rPr>
        <w:t>1.</w:t>
      </w:r>
      <w:r>
        <w:rPr>
          <w:spacing w:val="8"/>
        </w:rPr>
        <w:t>贯彻执行新时期党的卫生健康工作方针，贯彻落实主管</w:t>
      </w:r>
      <w:r>
        <w:rPr>
          <w:spacing w:val="4"/>
        </w:rPr>
        <w:t xml:space="preserve"> </w:t>
      </w:r>
      <w:r>
        <w:rPr>
          <w:spacing w:val="7"/>
        </w:rPr>
        <w:t>部门工作部署和要求。</w:t>
      </w:r>
    </w:p>
    <w:p>
      <w:pPr>
        <w:pStyle w:val="8"/>
        <w:spacing w:before="37" w:line="236" w:lineRule="auto"/>
        <w:ind w:left="130" w:right="268" w:firstLine="640"/>
      </w:pPr>
      <w:r>
        <w:rPr>
          <w:rFonts w:ascii="仿宋" w:hAnsi="仿宋" w:eastAsia="仿宋" w:cs="仿宋"/>
          <w:spacing w:val="9"/>
        </w:rPr>
        <w:t>2.</w:t>
      </w:r>
      <w:r>
        <w:rPr>
          <w:spacing w:val="9"/>
        </w:rPr>
        <w:t>为人民群众提供医疗、康复、预防、保健、急救和</w:t>
      </w:r>
      <w:r>
        <w:rPr>
          <w:spacing w:val="8"/>
        </w:rPr>
        <w:t>公共</w:t>
      </w:r>
      <w:r>
        <w:t xml:space="preserve"> </w:t>
      </w:r>
      <w:r>
        <w:rPr>
          <w:spacing w:val="8"/>
        </w:rPr>
        <w:t>卫生服务，不断提高医疗质量，确保医疗安全。</w:t>
      </w:r>
    </w:p>
    <w:p>
      <w:pPr>
        <w:pStyle w:val="8"/>
        <w:spacing w:before="37" w:line="236" w:lineRule="auto"/>
        <w:ind w:left="130" w:right="268" w:firstLine="643"/>
      </w:pPr>
      <w:r>
        <w:rPr>
          <w:rFonts w:ascii="仿宋" w:hAnsi="仿宋" w:eastAsia="仿宋" w:cs="仿宋"/>
          <w:spacing w:val="9"/>
        </w:rPr>
        <w:t>3.</w:t>
      </w:r>
      <w:r>
        <w:rPr>
          <w:spacing w:val="9"/>
        </w:rPr>
        <w:t>从事医学教学、科学研究、卫生医疗人员培训</w:t>
      </w:r>
      <w:r>
        <w:rPr>
          <w:spacing w:val="8"/>
        </w:rPr>
        <w:t>、卫生技</w:t>
      </w:r>
      <w:r>
        <w:t xml:space="preserve"> </w:t>
      </w:r>
      <w:r>
        <w:rPr>
          <w:spacing w:val="8"/>
        </w:rPr>
        <w:t>术人员继续教育和保健与健康教育。</w:t>
      </w:r>
    </w:p>
    <w:p>
      <w:pPr>
        <w:pStyle w:val="8"/>
        <w:spacing w:before="36" w:line="236" w:lineRule="auto"/>
        <w:ind w:left="130" w:right="268" w:firstLine="635"/>
      </w:pPr>
      <w:r>
        <w:rPr>
          <w:rFonts w:ascii="仿宋" w:hAnsi="仿宋" w:eastAsia="仿宋" w:cs="仿宋"/>
          <w:spacing w:val="9"/>
        </w:rPr>
        <w:t>4.</w:t>
      </w:r>
      <w:r>
        <w:rPr>
          <w:spacing w:val="9"/>
        </w:rPr>
        <w:t>承担上级部门指令性医疗服务、突发公共事件的医疗卫</w:t>
      </w:r>
      <w:r>
        <w:rPr>
          <w:spacing w:val="3"/>
        </w:rPr>
        <w:t xml:space="preserve"> </w:t>
      </w:r>
      <w:r>
        <w:rPr>
          <w:spacing w:val="8"/>
        </w:rPr>
        <w:t>生救助、公共卫生以及重大活动医疗保障等任务。</w:t>
      </w:r>
    </w:p>
    <w:p>
      <w:pPr>
        <w:pStyle w:val="8"/>
        <w:spacing w:before="39" w:line="236" w:lineRule="auto"/>
        <w:ind w:left="125" w:right="268" w:firstLine="648"/>
      </w:pPr>
      <w:r>
        <w:rPr>
          <w:rFonts w:ascii="仿宋" w:hAnsi="仿宋" w:eastAsia="仿宋" w:cs="仿宋"/>
          <w:spacing w:val="9"/>
        </w:rPr>
        <w:t>5.</w:t>
      </w:r>
      <w:r>
        <w:rPr>
          <w:spacing w:val="9"/>
        </w:rPr>
        <w:t>开展援外医疗、对口帮扶、扶贫义诊、送医下</w:t>
      </w:r>
      <w:r>
        <w:rPr>
          <w:spacing w:val="8"/>
        </w:rPr>
        <w:t>乡等健康</w:t>
      </w:r>
      <w:r>
        <w:t xml:space="preserve"> </w:t>
      </w:r>
      <w:r>
        <w:rPr>
          <w:spacing w:val="5"/>
        </w:rPr>
        <w:t>扶贫工作。</w:t>
      </w:r>
    </w:p>
    <w:p>
      <w:pPr>
        <w:widowControl/>
        <w:spacing w:before="240" w:after="240"/>
        <w:ind w:firstLine="656" w:firstLineChars="200"/>
        <w:rPr>
          <w:rFonts w:ascii="Times New Roman" w:hAnsi="Times New Roman" w:eastAsia="Times New Roman" w:cs="Times New Roman"/>
          <w:kern w:val="0"/>
          <w:sz w:val="24"/>
        </w:rPr>
      </w:pPr>
      <w:r>
        <w:rPr>
          <w:rFonts w:ascii="宋体" w:hAnsi="宋体" w:eastAsia="宋体" w:cs="宋体"/>
          <w:spacing w:val="9"/>
          <w:kern w:val="2"/>
          <w:sz w:val="31"/>
          <w:szCs w:val="31"/>
          <w:lang w:val="en-US" w:eastAsia="en-US" w:bidi="ar-SA"/>
        </w:rPr>
        <w:t>6.承担两级政府、主管部门交办的其它事项。</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二、部门（单位）机构设置及决算单位构成情况</w:t>
      </w:r>
    </w:p>
    <w:p>
      <w:pPr>
        <w:pStyle w:val="8"/>
        <w:spacing w:before="59" w:line="236" w:lineRule="auto"/>
        <w:ind w:left="142" w:firstLine="650"/>
      </w:pPr>
      <w:r>
        <w:rPr>
          <w:rFonts w:ascii="times_new_roman" w:hAnsi="times_new_roman" w:eastAsia="times_new_roman" w:cs="times_new_roman"/>
          <w:kern w:val="0"/>
          <w:sz w:val="27"/>
          <w:szCs w:val="27"/>
        </w:rPr>
        <w:t>    1</w:t>
      </w:r>
      <w:r>
        <w:rPr>
          <w:rFonts w:ascii="fang_song_gb2312" w:hAnsi="fang_song_gb2312" w:eastAsia="fang_song_gb2312" w:cs="fang_song_gb2312"/>
          <w:kern w:val="0"/>
          <w:sz w:val="27"/>
          <w:szCs w:val="27"/>
        </w:rPr>
        <w:t>.根据部门（单位）职责分工，本部门（单位）内设机构包括</w:t>
      </w:r>
      <w:r>
        <w:rPr>
          <w:spacing w:val="3"/>
        </w:rPr>
        <w:t>行政职能科室、</w:t>
      </w:r>
      <w:r>
        <w:rPr>
          <w:spacing w:val="4"/>
        </w:rPr>
        <w:t xml:space="preserve"> </w:t>
      </w:r>
      <w:r>
        <w:rPr>
          <w:spacing w:val="8"/>
        </w:rPr>
        <w:t>医技科室、临床科室等。本单位无下属单位。</w:t>
      </w:r>
    </w:p>
    <w:p>
      <w:pPr>
        <w:spacing w:line="197" w:lineRule="exact"/>
      </w:pPr>
      <w:r>
        <w:rPr>
          <w:rFonts w:ascii="times_new_roman" w:hAnsi="times_new_roman" w:eastAsia="times_new_roman" w:cs="times_new_roman"/>
          <w:kern w:val="0"/>
          <w:sz w:val="27"/>
          <w:szCs w:val="27"/>
        </w:rPr>
        <w:t xml:space="preserve">  </w:t>
      </w:r>
      <w:r>
        <w:rPr>
          <w:rFonts w:hint="eastAsia" w:ascii="times_new_roman" w:hAnsi="times_new_roman" w:cs="times_new_roman"/>
          <w:kern w:val="0"/>
          <w:sz w:val="27"/>
          <w:szCs w:val="27"/>
          <w:lang w:val="en-US" w:eastAsia="zh-CN"/>
        </w:rPr>
        <w:t xml:space="preserve">     </w:t>
      </w:r>
      <w:r>
        <w:rPr>
          <w:rFonts w:ascii="times_new_roman" w:hAnsi="times_new_roman" w:eastAsia="times_new_roman" w:cs="times_new_roman"/>
          <w:kern w:val="0"/>
          <w:sz w:val="27"/>
          <w:szCs w:val="27"/>
        </w:rPr>
        <w:t>  2</w:t>
      </w:r>
      <w:r>
        <w:rPr>
          <w:rFonts w:ascii="fang_song_gb2312" w:hAnsi="fang_song_gb2312" w:eastAsia="fang_song_gb2312" w:cs="fang_song_gb2312"/>
          <w:kern w:val="0"/>
          <w:sz w:val="27"/>
          <w:szCs w:val="27"/>
        </w:rPr>
        <w:t>.从决算单位构成看，纳入本财政汇总决算编制范围的预算单位共计</w:t>
      </w:r>
      <w:r>
        <w:rPr>
          <w:rFonts w:hint="eastAsia" w:ascii="fang_song_gb2312" w:hAnsi="fang_song_gb2312" w:cs="fang_song_gb2312"/>
          <w:kern w:val="0"/>
          <w:sz w:val="27"/>
          <w:szCs w:val="27"/>
          <w:u w:val="single"/>
          <w:lang w:val="en-US" w:eastAsia="zh-CN"/>
        </w:rPr>
        <w:t>1</w:t>
      </w:r>
      <w:r>
        <w:rPr>
          <w:rFonts w:ascii="fang_song_gb2312" w:hAnsi="fang_song_gb2312" w:eastAsia="fang_song_gb2312" w:cs="fang_song_gb2312"/>
          <w:kern w:val="0"/>
          <w:sz w:val="27"/>
          <w:szCs w:val="27"/>
        </w:rPr>
        <w:t>家，具体包括</w:t>
      </w:r>
    </w:p>
    <w:p>
      <w:pPr>
        <w:spacing w:line="197" w:lineRule="exact"/>
        <w:rPr>
          <w:rFonts w:ascii="times_new_roman" w:hAnsi="times_new_roman" w:eastAsia="times_new_roman" w:cs="times_new_roman"/>
          <w:kern w:val="0"/>
          <w:sz w:val="27"/>
          <w:szCs w:val="27"/>
        </w:rPr>
      </w:pPr>
    </w:p>
    <w:p>
      <w:pPr>
        <w:spacing w:line="197" w:lineRule="exact"/>
        <w:rPr>
          <w:rFonts w:ascii="times_new_roman" w:hAnsi="times_new_roman" w:eastAsia="times_new_roman" w:cs="times_new_roman"/>
          <w:kern w:val="0"/>
          <w:sz w:val="27"/>
          <w:szCs w:val="27"/>
        </w:rPr>
      </w:pPr>
    </w:p>
    <w:p>
      <w:pPr>
        <w:spacing w:line="197" w:lineRule="exact"/>
        <w:rPr>
          <w:rFonts w:ascii="times_new_roman" w:hAnsi="times_new_roman" w:eastAsia="times_new_roman" w:cs="times_new_roman"/>
          <w:kern w:val="0"/>
          <w:sz w:val="27"/>
          <w:szCs w:val="27"/>
        </w:rPr>
      </w:pPr>
    </w:p>
    <w:tbl>
      <w:tblPr>
        <w:tblStyle w:val="32"/>
        <w:tblW w:w="8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8"/>
        <w:gridCol w:w="3256"/>
        <w:gridCol w:w="46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668" w:type="dxa"/>
            <w:textDirection w:val="tbRlV"/>
            <w:vAlign w:val="top"/>
          </w:tcPr>
          <w:p>
            <w:pPr>
              <w:spacing w:before="242" w:line="216" w:lineRule="auto"/>
              <w:ind w:left="49"/>
              <w:rPr>
                <w:rFonts w:ascii="宋体" w:hAnsi="宋体" w:eastAsia="宋体" w:cs="宋体"/>
                <w:sz w:val="30"/>
                <w:szCs w:val="30"/>
              </w:rPr>
            </w:pPr>
            <w:r>
              <w:rPr>
                <w:rFonts w:ascii="宋体" w:hAnsi="宋体" w:eastAsia="宋体" w:cs="宋体"/>
                <w:spacing w:val="9"/>
                <w:sz w:val="30"/>
                <w:szCs w:val="30"/>
              </w:rPr>
              <w:t>序</w:t>
            </w:r>
            <w:r>
              <w:rPr>
                <w:rFonts w:ascii="宋体" w:hAnsi="宋体" w:eastAsia="宋体" w:cs="宋体"/>
                <w:spacing w:val="-57"/>
                <w:sz w:val="30"/>
                <w:szCs w:val="30"/>
              </w:rPr>
              <w:t xml:space="preserve"> </w:t>
            </w:r>
            <w:r>
              <w:rPr>
                <w:rFonts w:ascii="宋体" w:hAnsi="宋体" w:eastAsia="宋体" w:cs="宋体"/>
                <w:spacing w:val="9"/>
                <w:sz w:val="30"/>
                <w:szCs w:val="30"/>
              </w:rPr>
              <w:t>号</w:t>
            </w:r>
          </w:p>
        </w:tc>
        <w:tc>
          <w:tcPr>
            <w:tcW w:w="3256" w:type="dxa"/>
            <w:vAlign w:val="top"/>
          </w:tcPr>
          <w:p>
            <w:pPr>
              <w:spacing w:before="50" w:line="226" w:lineRule="auto"/>
              <w:ind w:left="114"/>
              <w:rPr>
                <w:rFonts w:ascii="宋体" w:hAnsi="宋体" w:eastAsia="宋体" w:cs="宋体"/>
                <w:sz w:val="30"/>
                <w:szCs w:val="30"/>
              </w:rPr>
            </w:pPr>
            <w:r>
              <w:rPr>
                <w:rFonts w:ascii="宋体" w:hAnsi="宋体" w:eastAsia="宋体" w:cs="宋体"/>
                <w:spacing w:val="6"/>
                <w:sz w:val="30"/>
                <w:szCs w:val="30"/>
              </w:rPr>
              <w:t>单位名称</w:t>
            </w:r>
          </w:p>
        </w:tc>
        <w:tc>
          <w:tcPr>
            <w:tcW w:w="4602" w:type="dxa"/>
            <w:vAlign w:val="top"/>
          </w:tcPr>
          <w:p>
            <w:pPr>
              <w:spacing w:before="50" w:line="226" w:lineRule="auto"/>
              <w:ind w:left="117"/>
              <w:rPr>
                <w:rFonts w:ascii="宋体" w:hAnsi="宋体" w:eastAsia="宋体" w:cs="宋体"/>
                <w:sz w:val="30"/>
                <w:szCs w:val="30"/>
              </w:rPr>
            </w:pPr>
            <w:r>
              <w:rPr>
                <w:rFonts w:ascii="宋体" w:hAnsi="宋体" w:eastAsia="宋体" w:cs="宋体"/>
                <w:spacing w:val="6"/>
                <w:sz w:val="30"/>
                <w:szCs w:val="30"/>
              </w:rPr>
              <w:t>单位性质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668" w:type="dxa"/>
            <w:vAlign w:val="top"/>
          </w:tcPr>
          <w:p>
            <w:pPr>
              <w:spacing w:before="81" w:line="193" w:lineRule="auto"/>
              <w:ind w:left="141"/>
              <w:rPr>
                <w:rFonts w:ascii="Times New Roman" w:hAnsi="Times New Roman" w:eastAsia="Times New Roman" w:cs="Times New Roman"/>
                <w:sz w:val="30"/>
                <w:szCs w:val="30"/>
              </w:rPr>
            </w:pPr>
            <w:r>
              <w:rPr>
                <w:rFonts w:ascii="Times New Roman" w:hAnsi="Times New Roman" w:eastAsia="Times New Roman" w:cs="Times New Roman"/>
                <w:sz w:val="30"/>
                <w:szCs w:val="30"/>
              </w:rPr>
              <w:t>1</w:t>
            </w:r>
          </w:p>
        </w:tc>
        <w:tc>
          <w:tcPr>
            <w:tcW w:w="3256" w:type="dxa"/>
            <w:vAlign w:val="top"/>
          </w:tcPr>
          <w:p>
            <w:pPr>
              <w:spacing w:before="51" w:line="215" w:lineRule="auto"/>
              <w:ind w:left="128"/>
              <w:rPr>
                <w:rFonts w:ascii="宋体" w:hAnsi="宋体" w:eastAsia="宋体" w:cs="宋体"/>
                <w:sz w:val="30"/>
                <w:szCs w:val="30"/>
              </w:rPr>
            </w:pPr>
            <w:r>
              <w:rPr>
                <w:rFonts w:ascii="宋体" w:hAnsi="宋体" w:eastAsia="宋体" w:cs="宋体"/>
                <w:spacing w:val="6"/>
                <w:sz w:val="30"/>
                <w:szCs w:val="30"/>
              </w:rPr>
              <w:t>呼和浩特市第一医院</w:t>
            </w:r>
          </w:p>
        </w:tc>
        <w:tc>
          <w:tcPr>
            <w:tcW w:w="4602" w:type="dxa"/>
            <w:vAlign w:val="top"/>
          </w:tcPr>
          <w:p>
            <w:pPr>
              <w:spacing w:before="51" w:line="215" w:lineRule="auto"/>
              <w:ind w:left="116"/>
              <w:rPr>
                <w:rFonts w:ascii="宋体" w:hAnsi="宋体" w:eastAsia="宋体" w:cs="宋体"/>
                <w:sz w:val="30"/>
                <w:szCs w:val="30"/>
              </w:rPr>
            </w:pPr>
            <w:r>
              <w:rPr>
                <w:rFonts w:ascii="宋体" w:hAnsi="宋体" w:eastAsia="宋体" w:cs="宋体"/>
                <w:spacing w:val="8"/>
                <w:sz w:val="30"/>
                <w:szCs w:val="30"/>
              </w:rPr>
              <w:t>财政补助事业单位</w:t>
            </w:r>
          </w:p>
        </w:tc>
      </w:tr>
    </w:tbl>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三、2023年度部门（单位）主要工作完成情况</w:t>
      </w:r>
    </w:p>
    <w:p>
      <w:pPr>
        <w:widowControl/>
        <w:spacing w:before="240" w:after="240"/>
        <w:ind w:firstLine="540" w:firstLineChars="20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w:t>
      </w:r>
      <w:r>
        <w:rPr>
          <w:rFonts w:hint="eastAsia" w:ascii="仿宋" w:hAnsi="仿宋" w:eastAsia="仿宋" w:cs="仿宋"/>
          <w:sz w:val="32"/>
          <w:szCs w:val="32"/>
        </w:rPr>
        <w:t>在过去一年中，呼和浩特市第一医院以习近平新时代中国特色社会主义思想为指导，在市委、市政府和市卫生健康委的正确领导和大力支持下，以三级公立医院绩效考核为抓手，积极推进三甲医院创建，在医院管理、医疗质量、学科建设、科研教学、服务效率以及团队协作等方面再上新台阶，实现了医院党建工作和业务工作两手抓、两手硬，推动了医院高质量发展。</w:t>
      </w: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部门（单位）决算情况说明</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pPr>
        <w:widowControl/>
        <w:spacing w:before="240" w:after="240"/>
        <w:jc w:val="left"/>
      </w:pPr>
      <w:r>
        <w:rPr>
          <w:rFonts w:ascii="fang_song_gb2312" w:hAnsi="fang_song_gb2312" w:eastAsia="fang_song_gb2312" w:cs="fang_song_gb2312"/>
          <w:color w:val="0E00FE"/>
          <w:kern w:val="0"/>
          <w:sz w:val="27"/>
          <w:szCs w:val="27"/>
        </w:rPr>
        <w:t xml:space="preserve">  </w:t>
      </w:r>
      <w:r>
        <w:rPr>
          <w:rFonts w:hint="eastAsia" w:ascii="fang_song_gb2312" w:hAnsi="fang_song_gb2312" w:eastAsia="宋体" w:cs="fang_song_gb2312"/>
          <w:color w:val="0E00FE"/>
          <w:kern w:val="0"/>
          <w:sz w:val="27"/>
          <w:szCs w:val="27"/>
          <w:lang w:val="en-US" w:eastAsia="zh-CN"/>
        </w:rPr>
        <w:t xml:space="preserve">  </w:t>
      </w:r>
      <w:r>
        <w:rPr>
          <w:rFonts w:ascii="fang_song_gb2312" w:hAnsi="fang_song_gb2312" w:eastAsia="fang_song_gb2312" w:cs="fang_song_gb2312"/>
          <w:kern w:val="0"/>
          <w:sz w:val="27"/>
          <w:szCs w:val="27"/>
        </w:rPr>
        <w:t xml:space="preserve"> 内蒙古自治区呼和浩特市第一医院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年度收入、支出决算总计</w:t>
      </w:r>
      <w:r>
        <w:rPr>
          <w:rFonts w:ascii="times_new_roman" w:hAnsi="times_new_roman" w:eastAsia="times_new_roman" w:cs="times_new_roman"/>
          <w:kern w:val="0"/>
          <w:sz w:val="27"/>
          <w:szCs w:val="27"/>
          <w:u w:val="single"/>
        </w:rPr>
        <w:t xml:space="preserve"> 100,544.17</w:t>
      </w:r>
      <w:r>
        <w:rPr>
          <w:rFonts w:ascii="fang_song_gb2312" w:hAnsi="fang_song_gb2312" w:eastAsia="fang_song_gb2312" w:cs="fang_song_gb2312"/>
          <w:kern w:val="0"/>
          <w:sz w:val="27"/>
          <w:szCs w:val="27"/>
        </w:rPr>
        <w:t>万元。与年初预算相比，收、支总计各增加</w:t>
      </w:r>
      <w:r>
        <w:rPr>
          <w:rFonts w:ascii="times_new_roman" w:hAnsi="times_new_roman" w:eastAsia="times_new_roman" w:cs="times_new_roman"/>
          <w:kern w:val="0"/>
          <w:sz w:val="27"/>
          <w:szCs w:val="27"/>
          <w:u w:val="single"/>
        </w:rPr>
        <w:t xml:space="preserve"> 40,649.66</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67.87</w:t>
      </w:r>
      <w:r>
        <w:rPr>
          <w:rFonts w:ascii="fang_song_gb2312" w:hAnsi="fang_song_gb2312" w:eastAsia="fang_song_gb2312" w:cs="fang_song_gb2312"/>
          <w:kern w:val="0"/>
          <w:sz w:val="27"/>
          <w:szCs w:val="27"/>
        </w:rPr>
        <w:t>%，变动原因：</w:t>
      </w:r>
      <w:r>
        <w:rPr>
          <w:spacing w:val="4"/>
        </w:rPr>
        <w:t>1、财政</w:t>
      </w:r>
      <w:r>
        <w:t xml:space="preserve"> </w:t>
      </w:r>
      <w:r>
        <w:rPr>
          <w:spacing w:val="9"/>
        </w:rPr>
        <w:t>追加下达了</w:t>
      </w:r>
      <w:r>
        <w:rPr>
          <w:rFonts w:hint="eastAsia"/>
          <w:spacing w:val="9"/>
          <w:lang w:val="en-US" w:eastAsia="zh-CN"/>
        </w:rPr>
        <w:t>中央</w:t>
      </w:r>
      <w:r>
        <w:rPr>
          <w:spacing w:val="9"/>
        </w:rPr>
        <w:t>、</w:t>
      </w:r>
      <w:r>
        <w:rPr>
          <w:rFonts w:hint="eastAsia"/>
          <w:spacing w:val="9"/>
          <w:lang w:val="en-US" w:eastAsia="zh-CN"/>
        </w:rPr>
        <w:t>自治区、市级高质量经费、</w:t>
      </w:r>
      <w:r>
        <w:rPr>
          <w:spacing w:val="9"/>
        </w:rPr>
        <w:t>长聘人员工资、</w:t>
      </w:r>
      <w:r>
        <w:rPr>
          <w:rFonts w:hint="eastAsia"/>
          <w:spacing w:val="9"/>
          <w:lang w:val="en-US" w:eastAsia="zh-CN"/>
        </w:rPr>
        <w:t>临床重点专科项目</w:t>
      </w:r>
      <w:r>
        <w:rPr>
          <w:spacing w:val="9"/>
        </w:rPr>
        <w:t>等</w:t>
      </w:r>
      <w:r>
        <w:rPr>
          <w:rFonts w:ascii="fang_song_gb2312" w:hAnsi="fang_song_gb2312" w:eastAsia="fang_song_gb2312" w:cs="fang_song_gb2312"/>
          <w:kern w:val="0"/>
          <w:sz w:val="27"/>
          <w:szCs w:val="27"/>
        </w:rPr>
        <w:t>；与上年决算相比，收、支总计各增加</w:t>
      </w:r>
      <w:r>
        <w:rPr>
          <w:rFonts w:ascii="times_new_roman" w:hAnsi="times_new_roman" w:eastAsia="times_new_roman" w:cs="times_new_roman"/>
          <w:kern w:val="0"/>
          <w:sz w:val="27"/>
          <w:szCs w:val="27"/>
          <w:u w:val="single"/>
        </w:rPr>
        <w:t xml:space="preserve"> 10,480.78</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11.64</w:t>
      </w:r>
      <w:r>
        <w:rPr>
          <w:rFonts w:ascii="fang_song_gb2312" w:hAnsi="fang_song_gb2312" w:eastAsia="fang_song_gb2312" w:cs="fang_song_gb2312"/>
          <w:kern w:val="0"/>
          <w:sz w:val="27"/>
          <w:szCs w:val="27"/>
        </w:rPr>
        <w:t>%。其中：</w:t>
      </w:r>
      <w:r>
        <w:rPr>
          <w:spacing w:val="5"/>
        </w:rPr>
        <w:t>追加下达了</w:t>
      </w:r>
      <w:r>
        <w:rPr>
          <w:rFonts w:hint="eastAsia"/>
          <w:spacing w:val="9"/>
          <w:lang w:val="en-US" w:eastAsia="zh-CN"/>
        </w:rPr>
        <w:t>中央</w:t>
      </w:r>
      <w:r>
        <w:rPr>
          <w:spacing w:val="9"/>
        </w:rPr>
        <w:t>、</w:t>
      </w:r>
      <w:r>
        <w:rPr>
          <w:rFonts w:hint="eastAsia"/>
          <w:spacing w:val="9"/>
          <w:lang w:val="en-US" w:eastAsia="zh-CN"/>
        </w:rPr>
        <w:t>自治区、市级高质量经费、</w:t>
      </w:r>
      <w:r>
        <w:rPr>
          <w:spacing w:val="9"/>
        </w:rPr>
        <w:t>长聘人员工资、</w:t>
      </w:r>
      <w:r>
        <w:rPr>
          <w:rFonts w:hint="eastAsia"/>
          <w:spacing w:val="9"/>
          <w:lang w:val="en-US" w:eastAsia="zh-CN"/>
        </w:rPr>
        <w:t>临床重点专科项目</w:t>
      </w:r>
      <w:r>
        <w:rPr>
          <w:spacing w:val="9"/>
        </w:rPr>
        <w:t>等</w:t>
      </w:r>
      <w:r>
        <w:rPr>
          <w:rFonts w:hint="eastAsia"/>
          <w:spacing w:val="9"/>
          <w:lang w:eastAsia="zh-CN"/>
        </w:rPr>
        <w:t>，</w:t>
      </w:r>
      <w:r>
        <w:rPr>
          <w:spacing w:val="7"/>
        </w:rPr>
        <w:t>使得决算数比预算数高。</w:t>
      </w:r>
    </w:p>
    <w:p>
      <w:pPr>
        <w:widowControl/>
        <w:spacing w:before="240" w:after="240"/>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（一）收入决算总计</w:t>
      </w:r>
      <w:r>
        <w:rPr>
          <w:rFonts w:ascii="times_new_roman" w:hAnsi="times_new_roman" w:eastAsia="times_new_roman" w:cs="times_new_roman"/>
          <w:b/>
          <w:bCs/>
          <w:kern w:val="0"/>
          <w:sz w:val="27"/>
          <w:szCs w:val="27"/>
          <w:u w:val="single"/>
        </w:rPr>
        <w:t xml:space="preserve"> 100,544.17</w:t>
      </w:r>
      <w:r>
        <w:rPr>
          <w:rFonts w:ascii="kai_ti_gb2312" w:hAnsi="kai_ti_gb2312" w:eastAsia="kai_ti_gb2312" w:cs="kai_ti_gb2312"/>
          <w:b/>
          <w:bCs/>
          <w:kern w:val="0"/>
          <w:sz w:val="27"/>
          <w:szCs w:val="27"/>
        </w:rPr>
        <w:t>万元。包括：</w:t>
      </w:r>
    </w:p>
    <w:p>
      <w:pPr>
        <w:pStyle w:val="8"/>
        <w:spacing w:before="187" w:line="334" w:lineRule="auto"/>
        <w:ind w:left="26" w:right="64" w:firstLine="665"/>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1.本年收入决算合计</w:t>
      </w:r>
      <w:r>
        <w:rPr>
          <w:rFonts w:ascii="times_new_roman" w:hAnsi="times_new_roman" w:eastAsia="times_new_roman" w:cs="times_new_roman"/>
          <w:kern w:val="0"/>
          <w:sz w:val="27"/>
          <w:szCs w:val="27"/>
          <w:u w:val="single"/>
        </w:rPr>
        <w:t xml:space="preserve"> 82,607.49</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 xml:space="preserve"> 20,700.31</w:t>
      </w:r>
      <w:r>
        <w:rPr>
          <w:rFonts w:ascii="fang_song_gb2312" w:hAnsi="fang_song_gb2312" w:eastAsia="fang_song_gb2312" w:cs="fang_song_gb2312"/>
          <w:kern w:val="0"/>
          <w:sz w:val="27"/>
          <w:szCs w:val="27"/>
        </w:rPr>
        <w:t xml:space="preserve">万元，增长 </w:t>
      </w:r>
      <w:r>
        <w:rPr>
          <w:rFonts w:ascii="times_new_roman" w:hAnsi="times_new_roman" w:eastAsia="times_new_roman" w:cs="times_new_roman"/>
          <w:kern w:val="0"/>
          <w:sz w:val="27"/>
          <w:szCs w:val="27"/>
          <w:u w:val="single"/>
        </w:rPr>
        <w:t>33.44</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val="en-US" w:eastAsia="zh-CN"/>
        </w:rPr>
        <w:t>2023年医疗收入上升，由于2022年</w:t>
      </w:r>
      <w:r>
        <w:rPr>
          <w:spacing w:val="8"/>
        </w:rPr>
        <w:t>受新冠肺炎疫情的影响，医疗收入</w:t>
      </w:r>
      <w:r>
        <w:rPr>
          <w:rFonts w:hint="eastAsia"/>
          <w:spacing w:val="8"/>
          <w:lang w:val="en-US" w:eastAsia="zh-CN"/>
        </w:rPr>
        <w:t>相对较低，使得2023年医疗收入比2022年医疗收入高</w:t>
      </w:r>
      <w:r>
        <w:rPr>
          <w:spacing w:val="8"/>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2.使用非财政拨款结余和专用结余</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万元。与上年决算相比，增加（减少）</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万元，增长（减少）</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%，变动原因：</w:t>
      </w:r>
      <w:r>
        <w:rPr>
          <w:spacing w:val="4"/>
        </w:rPr>
        <w:t>不存</w:t>
      </w:r>
      <w:r>
        <w:rPr>
          <w:spacing w:val="6"/>
        </w:rPr>
        <w:t>在此项内容</w:t>
      </w:r>
      <w:r>
        <w:rPr>
          <w:rFonts w:ascii="fang_song_gb2312" w:hAnsi="fang_song_gb2312" w:eastAsia="fang_song_gb2312" w:cs="fang_song_gb2312"/>
          <w:kern w:val="0"/>
          <w:sz w:val="27"/>
          <w:szCs w:val="27"/>
        </w:rPr>
        <w:t>。</w:t>
      </w:r>
    </w:p>
    <w:p>
      <w:pPr>
        <w:pStyle w:val="8"/>
        <w:spacing w:before="181" w:line="334" w:lineRule="auto"/>
        <w:ind w:left="26" w:right="85" w:firstLine="641"/>
        <w:jc w:val="both"/>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 xml:space="preserve">    3.年初结转和结余 </w:t>
      </w:r>
      <w:r>
        <w:rPr>
          <w:rFonts w:ascii="times_new_roman" w:hAnsi="times_new_roman" w:eastAsia="times_new_roman" w:cs="times_new_roman"/>
          <w:kern w:val="0"/>
          <w:sz w:val="27"/>
          <w:szCs w:val="27"/>
          <w:u w:val="single"/>
        </w:rPr>
        <w:t>17,936.68</w:t>
      </w:r>
      <w:r>
        <w:rPr>
          <w:rFonts w:ascii="fang_song_gb2312" w:hAnsi="fang_song_gb2312" w:eastAsia="fang_song_gb2312" w:cs="fang_song_gb2312"/>
          <w:kern w:val="0"/>
          <w:sz w:val="27"/>
          <w:szCs w:val="27"/>
        </w:rPr>
        <w:t>万元。与上年决算相比，减少</w:t>
      </w:r>
      <w:r>
        <w:rPr>
          <w:rFonts w:ascii="times_new_roman" w:hAnsi="times_new_roman" w:eastAsia="times_new_roman" w:cs="times_new_roman"/>
          <w:kern w:val="0"/>
          <w:sz w:val="27"/>
          <w:szCs w:val="27"/>
          <w:u w:val="single"/>
        </w:rPr>
        <w:t xml:space="preserve"> -10,219.53</w:t>
      </w:r>
      <w:r>
        <w:rPr>
          <w:rFonts w:ascii="fang_song_gb2312" w:hAnsi="fang_song_gb2312" w:eastAsia="fang_song_gb2312" w:cs="fang_song_gb2312"/>
          <w:kern w:val="0"/>
          <w:sz w:val="27"/>
          <w:szCs w:val="27"/>
        </w:rPr>
        <w:t>万元，减少</w:t>
      </w:r>
      <w:r>
        <w:rPr>
          <w:rFonts w:ascii="times_new_roman" w:hAnsi="times_new_roman" w:eastAsia="times_new_roman" w:cs="times_new_roman"/>
          <w:kern w:val="0"/>
          <w:sz w:val="27"/>
          <w:szCs w:val="27"/>
          <w:u w:val="single"/>
        </w:rPr>
        <w:t xml:space="preserve"> -36.30</w:t>
      </w:r>
      <w:r>
        <w:rPr>
          <w:rFonts w:ascii="fang_song_gb2312" w:hAnsi="fang_song_gb2312" w:eastAsia="fang_song_gb2312" w:cs="fang_song_gb2312"/>
          <w:kern w:val="0"/>
          <w:sz w:val="27"/>
          <w:szCs w:val="27"/>
        </w:rPr>
        <w:t>%，变动原因：202</w:t>
      </w:r>
      <w:r>
        <w:rPr>
          <w:rFonts w:hint="eastAsia" w:ascii="fang_song_gb2312" w:hAnsi="fang_song_gb2312" w:eastAsia="fang_song_gb2312" w:cs="fang_song_gb2312"/>
          <w:kern w:val="0"/>
          <w:sz w:val="27"/>
          <w:szCs w:val="27"/>
          <w:lang w:val="en-US" w:eastAsia="zh-CN"/>
        </w:rPr>
        <w:t>2</w:t>
      </w:r>
      <w:r>
        <w:rPr>
          <w:rFonts w:ascii="fang_song_gb2312" w:hAnsi="fang_song_gb2312" w:eastAsia="fang_song_gb2312" w:cs="fang_song_gb2312"/>
          <w:kern w:val="0"/>
          <w:sz w:val="27"/>
          <w:szCs w:val="27"/>
        </w:rPr>
        <w:t xml:space="preserve"> 年因</w:t>
      </w:r>
    </w:p>
    <w:p>
      <w:pPr>
        <w:pStyle w:val="8"/>
        <w:spacing w:before="181" w:line="334" w:lineRule="auto"/>
        <w:ind w:left="26" w:right="85" w:firstLine="641"/>
        <w:jc w:val="both"/>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疫情原因，部分财政资金在当年无法按时支付使用，年底财政将拨款结转到 202</w:t>
      </w:r>
      <w:r>
        <w:rPr>
          <w:rFonts w:hint="eastAsia" w:ascii="fang_song_gb2312" w:hAnsi="fang_song_gb2312" w:eastAsia="fang_song_gb2312" w:cs="fang_song_gb2312"/>
          <w:kern w:val="0"/>
          <w:sz w:val="27"/>
          <w:szCs w:val="27"/>
          <w:lang w:val="en-US" w:eastAsia="zh-CN"/>
        </w:rPr>
        <w:t>3</w:t>
      </w:r>
      <w:r>
        <w:rPr>
          <w:rFonts w:ascii="fang_song_gb2312" w:hAnsi="fang_song_gb2312" w:eastAsia="fang_song_gb2312" w:cs="fang_song_gb2312"/>
          <w:kern w:val="0"/>
          <w:sz w:val="27"/>
          <w:szCs w:val="27"/>
        </w:rPr>
        <w:t xml:space="preserve"> 年支付使用，</w:t>
      </w:r>
      <w:r>
        <w:rPr>
          <w:rFonts w:hint="eastAsia" w:ascii="fang_song_gb2312" w:hAnsi="fang_song_gb2312" w:eastAsia="fang_song_gb2312" w:cs="fang_song_gb2312"/>
          <w:kern w:val="0"/>
          <w:sz w:val="27"/>
          <w:szCs w:val="27"/>
          <w:lang w:val="en-US" w:eastAsia="zh-CN"/>
        </w:rPr>
        <w:t>2023年业务正常开展，</w:t>
      </w:r>
      <w:r>
        <w:rPr>
          <w:rFonts w:ascii="fang_song_gb2312" w:hAnsi="fang_song_gb2312" w:eastAsia="fang_song_gb2312" w:cs="fang_song_gb2312"/>
          <w:kern w:val="0"/>
          <w:sz w:val="27"/>
          <w:szCs w:val="27"/>
        </w:rPr>
        <w:t>所以年初年初结转和结余较上年</w:t>
      </w:r>
      <w:r>
        <w:rPr>
          <w:rFonts w:hint="eastAsia" w:ascii="fang_song_gb2312" w:hAnsi="fang_song_gb2312" w:eastAsia="fang_song_gb2312" w:cs="fang_song_gb2312"/>
          <w:kern w:val="0"/>
          <w:sz w:val="27"/>
          <w:szCs w:val="27"/>
          <w:lang w:val="en-US" w:eastAsia="zh-CN"/>
        </w:rPr>
        <w:t>有所下降</w:t>
      </w:r>
      <w:r>
        <w:rPr>
          <w:rFonts w:ascii="fang_song_gb2312" w:hAnsi="fang_song_gb2312" w:eastAsia="fang_song_gb2312" w:cs="fang_song_gb2312"/>
          <w:kern w:val="0"/>
          <w:sz w:val="27"/>
          <w:szCs w:val="27"/>
        </w:rPr>
        <w:t>。</w:t>
      </w:r>
    </w:p>
    <w:p>
      <w:pPr>
        <w:pStyle w:val="8"/>
        <w:spacing w:before="1" w:line="224" w:lineRule="auto"/>
        <w:ind w:left="27"/>
        <w:rPr>
          <w:rFonts w:hint="default" w:eastAsia="宋体"/>
          <w:lang w:val="en-US" w:eastAsia="zh-CN"/>
        </w:rPr>
      </w:pPr>
    </w:p>
    <w:p>
      <w:pPr>
        <w:spacing w:line="224" w:lineRule="auto"/>
        <w:sectPr>
          <w:pgSz w:w="11906" w:h="16839"/>
          <w:pgMar w:top="1431" w:right="1717" w:bottom="0" w:left="1785" w:header="0" w:footer="0" w:gutter="0"/>
          <w:cols w:space="720" w:num="1"/>
        </w:sectPr>
      </w:pP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（二）支出决算总计</w:t>
      </w:r>
      <w:r>
        <w:rPr>
          <w:rFonts w:ascii="times_new_roman" w:hAnsi="times_new_roman" w:eastAsia="times_new_roman" w:cs="times_new_roman"/>
          <w:b/>
          <w:bCs/>
          <w:kern w:val="0"/>
          <w:sz w:val="27"/>
          <w:szCs w:val="27"/>
          <w:u w:val="single"/>
        </w:rPr>
        <w:t xml:space="preserve"> 100,544.17</w:t>
      </w:r>
      <w:r>
        <w:rPr>
          <w:rFonts w:ascii="kai_ti_gb2312" w:hAnsi="kai_ti_gb2312" w:eastAsia="kai_ti_gb2312" w:cs="kai_ti_gb2312"/>
          <w:b/>
          <w:bCs/>
          <w:kern w:val="0"/>
          <w:sz w:val="27"/>
          <w:szCs w:val="27"/>
        </w:rPr>
        <w:t>万元。包括：</w:t>
      </w:r>
    </w:p>
    <w:p>
      <w:pPr>
        <w:pStyle w:val="8"/>
        <w:spacing w:before="187" w:line="334" w:lineRule="auto"/>
        <w:ind w:left="26" w:right="222" w:firstLine="665"/>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1.本年支出决算合计</w:t>
      </w:r>
      <w:r>
        <w:rPr>
          <w:rFonts w:ascii="times_new_roman" w:hAnsi="times_new_roman" w:eastAsia="times_new_roman" w:cs="times_new_roman"/>
          <w:kern w:val="0"/>
          <w:sz w:val="27"/>
          <w:szCs w:val="27"/>
          <w:u w:val="single"/>
        </w:rPr>
        <w:t xml:space="preserve"> 76,741.52</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5,648.24</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7.94</w:t>
      </w:r>
      <w:r>
        <w:rPr>
          <w:rFonts w:ascii="fang_song_gb2312" w:hAnsi="fang_song_gb2312" w:eastAsia="fang_song_gb2312" w:cs="fang_song_gb2312"/>
          <w:kern w:val="0"/>
          <w:sz w:val="27"/>
          <w:szCs w:val="27"/>
        </w:rPr>
        <w:t>%，变动原因：</w:t>
      </w:r>
      <w:r>
        <w:rPr>
          <w:spacing w:val="-91"/>
        </w:rPr>
        <w:t xml:space="preserve"> </w:t>
      </w:r>
      <w:r>
        <w:rPr>
          <w:spacing w:val="5"/>
        </w:rPr>
        <w:t>因</w:t>
      </w:r>
      <w:r>
        <w:rPr>
          <w:spacing w:val="-50"/>
        </w:rPr>
        <w:t xml:space="preserve"> </w:t>
      </w:r>
      <w:r>
        <w:rPr>
          <w:spacing w:val="5"/>
        </w:rPr>
        <w:t>20</w:t>
      </w:r>
      <w:r>
        <w:rPr>
          <w:spacing w:val="4"/>
        </w:rPr>
        <w:t>22</w:t>
      </w:r>
      <w:r>
        <w:rPr>
          <w:spacing w:val="-54"/>
        </w:rPr>
        <w:t xml:space="preserve"> </w:t>
      </w:r>
      <w:r>
        <w:rPr>
          <w:spacing w:val="4"/>
        </w:rPr>
        <w:t>年疫</w:t>
      </w:r>
      <w:r>
        <w:rPr>
          <w:spacing w:val="8"/>
        </w:rPr>
        <w:t>情影响，事业收入有所下降，</w:t>
      </w:r>
      <w:r>
        <w:rPr>
          <w:rFonts w:hint="eastAsia"/>
          <w:spacing w:val="8"/>
          <w:lang w:val="en-US" w:eastAsia="zh-CN"/>
        </w:rPr>
        <w:t>2023年疫情过去正常开展业务，医疗收入增加，</w:t>
      </w:r>
      <w:r>
        <w:rPr>
          <w:spacing w:val="8"/>
        </w:rPr>
        <w:t>相应的支出</w:t>
      </w:r>
      <w:r>
        <w:rPr>
          <w:rFonts w:hint="eastAsia"/>
          <w:spacing w:val="8"/>
          <w:lang w:val="en-US" w:eastAsia="zh-CN"/>
        </w:rPr>
        <w:t>有所增加</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2.结余分配</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万元。结余分配事项：不存在此项内容。与上年决算相比，增加（减少）</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万元，增长（减少）</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%，变动原因：不存在此项内容。</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3.年末结转和结余</w:t>
      </w:r>
      <w:r>
        <w:rPr>
          <w:rFonts w:ascii="times_new_roman" w:hAnsi="times_new_roman" w:eastAsia="times_new_roman" w:cs="times_new_roman"/>
          <w:kern w:val="0"/>
          <w:sz w:val="27"/>
          <w:szCs w:val="27"/>
          <w:u w:val="single"/>
        </w:rPr>
        <w:t xml:space="preserve"> 23,802.65</w:t>
      </w:r>
      <w:r>
        <w:rPr>
          <w:rFonts w:ascii="fang_song_gb2312" w:hAnsi="fang_song_gb2312" w:eastAsia="fang_song_gb2312" w:cs="fang_song_gb2312"/>
          <w:kern w:val="0"/>
          <w:sz w:val="27"/>
          <w:szCs w:val="27"/>
        </w:rPr>
        <w:t xml:space="preserve">万元。结转和结余事项：非 财政拨款结转为 </w:t>
      </w:r>
      <w:r>
        <w:rPr>
          <w:rFonts w:hint="eastAsia" w:ascii="fang_song_gb2312" w:hAnsi="fang_song_gb2312" w:cs="fang_song_gb2312"/>
          <w:kern w:val="0"/>
          <w:sz w:val="27"/>
          <w:szCs w:val="27"/>
          <w:lang w:val="en-US" w:eastAsia="zh-CN"/>
        </w:rPr>
        <w:t>291.26</w:t>
      </w:r>
      <w:r>
        <w:rPr>
          <w:rFonts w:ascii="fang_song_gb2312" w:hAnsi="fang_song_gb2312" w:eastAsia="fang_song_gb2312" w:cs="fang_song_gb2312"/>
          <w:kern w:val="0"/>
          <w:sz w:val="27"/>
          <w:szCs w:val="27"/>
        </w:rPr>
        <w:t xml:space="preserve"> 万元，非财政拨款结余为</w:t>
      </w:r>
      <w:r>
        <w:rPr>
          <w:rFonts w:hint="eastAsia" w:ascii="fang_song_gb2312" w:hAnsi="fang_song_gb2312" w:cs="fang_song_gb2312"/>
          <w:kern w:val="0"/>
          <w:sz w:val="27"/>
          <w:szCs w:val="27"/>
          <w:lang w:val="en-US" w:eastAsia="zh-CN"/>
        </w:rPr>
        <w:t>20790.27</w:t>
      </w:r>
      <w:r>
        <w:rPr>
          <w:rFonts w:ascii="fang_song_gb2312" w:hAnsi="fang_song_gb2312" w:eastAsia="fang_song_gb2312" w:cs="fang_song_gb2312"/>
          <w:kern w:val="0"/>
          <w:sz w:val="27"/>
          <w:szCs w:val="27"/>
        </w:rPr>
        <w:t xml:space="preserve"> 万元，专用结余为 </w:t>
      </w:r>
      <w:r>
        <w:rPr>
          <w:rFonts w:hint="eastAsia" w:ascii="fang_song_gb2312" w:hAnsi="fang_song_gb2312" w:cs="fang_song_gb2312"/>
          <w:kern w:val="0"/>
          <w:sz w:val="27"/>
          <w:szCs w:val="27"/>
          <w:lang w:val="en-US" w:eastAsia="zh-CN"/>
        </w:rPr>
        <w:t>2721.12</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 xml:space="preserve"> 4,832.54</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25.47</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val="en-US" w:eastAsia="zh-CN"/>
        </w:rPr>
        <w:t>2023年在为财政拨款结转和非财政拨款结余、专用结余中都有所增加</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r>
        <w:rPr>
          <w:rFonts w:ascii="黑体" w:hAnsi="黑体" w:eastAsia="黑体" w:cs="黑体"/>
          <w:b/>
          <w:bCs/>
          <w:kern w:val="0"/>
          <w:sz w:val="27"/>
          <w:szCs w:val="27"/>
        </w:rPr>
        <w:t>二、收入决算情况说明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r>
        <w:rPr>
          <w:rFonts w:ascii="fang_song_gb2312" w:hAnsi="fang_song_gb2312" w:eastAsia="fang_song_gb2312" w:cs="fang_song_gb2312"/>
          <w:kern w:val="0"/>
          <w:sz w:val="27"/>
          <w:szCs w:val="27"/>
        </w:rPr>
        <w:t xml:space="preserve">    内蒙古自治区呼和浩特市第一医院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年度本年收入决算合计</w:t>
      </w:r>
      <w:r>
        <w:rPr>
          <w:rFonts w:ascii="times_new_roman" w:hAnsi="times_new_roman" w:eastAsia="times_new_roman" w:cs="times_new_roman"/>
          <w:kern w:val="0"/>
          <w:sz w:val="27"/>
          <w:szCs w:val="27"/>
          <w:u w:val="single"/>
        </w:rPr>
        <w:t xml:space="preserve"> 82,607.49</w:t>
      </w:r>
      <w:r>
        <w:rPr>
          <w:rFonts w:ascii="fang_song_gb2312" w:hAnsi="fang_song_gb2312" w:eastAsia="fang_song_gb2312" w:cs="fang_song_gb2312"/>
          <w:kern w:val="0"/>
          <w:sz w:val="27"/>
          <w:szCs w:val="27"/>
        </w:rPr>
        <w:t>万元，其中：</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本年一般公共预算财政拨款收入</w:t>
      </w:r>
      <w:r>
        <w:rPr>
          <w:rFonts w:ascii="times_new_roman" w:hAnsi="times_new_roman" w:eastAsia="times_new_roman" w:cs="times_new_roman"/>
          <w:kern w:val="0"/>
          <w:sz w:val="27"/>
          <w:szCs w:val="27"/>
          <w:u w:val="single"/>
        </w:rPr>
        <w:t xml:space="preserve"> 21,497.91</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26.02</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本年政府性基金预算财政拨款收入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ind w:firstLine="540" w:firstLineChars="20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本年国有资本经营预算财政拨款收入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ind w:firstLine="540" w:firstLineChars="20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本年上级补助收入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本年事业收入</w:t>
      </w:r>
      <w:r>
        <w:rPr>
          <w:rFonts w:ascii="times_new_roman" w:hAnsi="times_new_roman" w:eastAsia="times_new_roman" w:cs="times_new_roman"/>
          <w:kern w:val="0"/>
          <w:sz w:val="27"/>
          <w:szCs w:val="27"/>
          <w:u w:val="single"/>
        </w:rPr>
        <w:t xml:space="preserve"> 60,378.50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73.09</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本年经营收入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本年附属单位上缴收入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本年其他收入</w:t>
      </w:r>
      <w:r>
        <w:rPr>
          <w:rFonts w:ascii="times_new_roman" w:hAnsi="times_new_roman" w:eastAsia="times_new_roman" w:cs="times_new_roman"/>
          <w:kern w:val="0"/>
          <w:sz w:val="27"/>
          <w:szCs w:val="27"/>
          <w:u w:val="single"/>
        </w:rPr>
        <w:t xml:space="preserve"> 731.09</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0.89</w:t>
      </w:r>
      <w:r>
        <w:rPr>
          <w:rFonts w:ascii="fang_song_gb2312" w:hAnsi="fang_song_gb2312" w:eastAsia="fang_song_gb2312" w:cs="fang_song_gb2312"/>
          <w:kern w:val="0"/>
          <w:sz w:val="27"/>
          <w:szCs w:val="27"/>
        </w:rPr>
        <w:t>%。</w:t>
      </w:r>
    </w:p>
    <w:p>
      <w:pPr>
        <w:pStyle w:val="20"/>
      </w:pP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 xml:space="preserve">    </w:t>
      </w:r>
      <w:r>
        <w:rPr>
          <w:rFonts w:ascii="fang_song_gb2312" w:hAnsi="fang_song_gb2312" w:eastAsia="fang_song_gb2312" w:cs="fang_song_gb2312"/>
          <w:kern w:val="0"/>
          <w:sz w:val="27"/>
          <w:szCs w:val="27"/>
        </w:rPr>
        <w:drawing>
          <wp:inline distT="0" distB="0" distL="114300" distR="114300">
            <wp:extent cx="5256530" cy="2988310"/>
            <wp:effectExtent l="5080" t="4445" r="1143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内蒙古自治区呼和浩特市第一医院 2023年度本年支出决算合计</w:t>
      </w:r>
      <w:r>
        <w:rPr>
          <w:rFonts w:ascii="times_new_roman" w:hAnsi="times_new_roman" w:eastAsia="times_new_roman" w:cs="times_new_roman"/>
          <w:kern w:val="0"/>
          <w:sz w:val="27"/>
          <w:szCs w:val="27"/>
          <w:u w:val="single"/>
        </w:rPr>
        <w:t xml:space="preserve"> 76,741.52</w:t>
      </w:r>
      <w:r>
        <w:rPr>
          <w:rFonts w:ascii="fang_song_gb2312" w:hAnsi="fang_song_gb2312" w:eastAsia="fang_song_gb2312" w:cs="fang_song_gb2312"/>
          <w:kern w:val="0"/>
          <w:sz w:val="27"/>
          <w:szCs w:val="27"/>
        </w:rPr>
        <w:t>万元，其中：</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本年基本支出</w:t>
      </w:r>
      <w:r>
        <w:rPr>
          <w:rFonts w:ascii="times_new_roman" w:hAnsi="times_new_roman" w:eastAsia="times_new_roman" w:cs="times_new_roman"/>
          <w:kern w:val="0"/>
          <w:sz w:val="27"/>
          <w:szCs w:val="27"/>
          <w:u w:val="single"/>
        </w:rPr>
        <w:t xml:space="preserve"> 59,360.01</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77.35</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本年项目支出</w:t>
      </w:r>
      <w:r>
        <w:rPr>
          <w:rFonts w:ascii="times_new_roman" w:hAnsi="times_new_roman" w:eastAsia="times_new_roman" w:cs="times_new_roman"/>
          <w:kern w:val="0"/>
          <w:sz w:val="27"/>
          <w:szCs w:val="27"/>
          <w:u w:val="single"/>
        </w:rPr>
        <w:t xml:space="preserve"> 17,381.51</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22.65</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本年上缴上级支出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本年经营支出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本年对附属单位补助支出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jc w:val="center"/>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drawing>
          <wp:inline distT="0" distB="0" distL="114300" distR="114300">
            <wp:extent cx="5256530" cy="2988310"/>
            <wp:effectExtent l="5080" t="4445" r="1143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fang_song_gb2312" w:hAnsi="fang_song_gb2312" w:eastAsia="fang_song_gb2312" w:cs="fang_song_gb2312"/>
          <w:color w:val="0E00FE"/>
          <w:kern w:val="0"/>
          <w:sz w:val="27"/>
          <w:szCs w:val="27"/>
        </w:rPr>
        <w:t xml:space="preserve">    </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pPr>
        <w:pStyle w:val="8"/>
        <w:spacing w:before="204" w:line="345" w:lineRule="auto"/>
        <w:ind w:left="43" w:hanging="1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w:t>
      </w:r>
      <w:r>
        <w:rPr>
          <w:rFonts w:hint="eastAsia" w:ascii="fang_song_gb2312" w:hAnsi="fang_song_gb2312" w:cs="fang_song_gb2312"/>
          <w:color w:val="0E00FE"/>
          <w:kern w:val="0"/>
          <w:sz w:val="27"/>
          <w:szCs w:val="27"/>
          <w:lang w:val="en-US" w:eastAsia="zh-CN"/>
        </w:rPr>
        <w:t xml:space="preserve"> </w:t>
      </w:r>
      <w:r>
        <w:rPr>
          <w:rFonts w:ascii="fang_song_gb2312" w:hAnsi="fang_song_gb2312" w:eastAsia="fang_song_gb2312" w:cs="fang_song_gb2312"/>
          <w:kern w:val="0"/>
          <w:sz w:val="27"/>
          <w:szCs w:val="27"/>
        </w:rPr>
        <w:t xml:space="preserve">内蒙古自治区呼和浩特市第一医院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年度财政拨款收入、支出决算总计</w:t>
      </w:r>
      <w:r>
        <w:rPr>
          <w:rFonts w:ascii="times_new_roman" w:hAnsi="times_new_roman" w:eastAsia="times_new_roman" w:cs="times_new_roman"/>
          <w:kern w:val="0"/>
          <w:sz w:val="27"/>
          <w:szCs w:val="27"/>
          <w:u w:val="single"/>
        </w:rPr>
        <w:t xml:space="preserve"> 21,497.91</w:t>
      </w:r>
      <w:r>
        <w:rPr>
          <w:rFonts w:ascii="fang_song_gb2312" w:hAnsi="fang_song_gb2312" w:eastAsia="fang_song_gb2312" w:cs="fang_song_gb2312"/>
          <w:kern w:val="0"/>
          <w:sz w:val="27"/>
          <w:szCs w:val="27"/>
        </w:rPr>
        <w:t>万元，与年初预算相比，收、支总计各增加</w:t>
      </w:r>
      <w:r>
        <w:rPr>
          <w:rFonts w:ascii="times_new_roman" w:hAnsi="times_new_roman" w:eastAsia="times_new_roman" w:cs="times_new_roman"/>
          <w:kern w:val="0"/>
          <w:sz w:val="27"/>
          <w:szCs w:val="27"/>
          <w:u w:val="single"/>
        </w:rPr>
        <w:t xml:space="preserve"> 16,781.38</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355.80</w:t>
      </w:r>
      <w:r>
        <w:rPr>
          <w:rFonts w:ascii="fang_song_gb2312" w:hAnsi="fang_song_gb2312" w:eastAsia="fang_song_gb2312" w:cs="fang_song_gb2312"/>
          <w:kern w:val="0"/>
          <w:sz w:val="27"/>
          <w:szCs w:val="27"/>
        </w:rPr>
        <w:t>%，变动原因：</w:t>
      </w:r>
      <w:r>
        <w:rPr>
          <w:spacing w:val="5"/>
        </w:rPr>
        <w:t>追加下达了</w:t>
      </w:r>
      <w:r>
        <w:rPr>
          <w:rFonts w:hint="eastAsia"/>
          <w:spacing w:val="9"/>
          <w:lang w:val="en-US" w:eastAsia="zh-CN"/>
        </w:rPr>
        <w:t>中央</w:t>
      </w:r>
      <w:r>
        <w:rPr>
          <w:spacing w:val="9"/>
        </w:rPr>
        <w:t>、</w:t>
      </w:r>
      <w:r>
        <w:rPr>
          <w:rFonts w:hint="eastAsia"/>
          <w:spacing w:val="9"/>
          <w:lang w:val="en-US" w:eastAsia="zh-CN"/>
        </w:rPr>
        <w:t>自治区、市级高质量经费、</w:t>
      </w:r>
      <w:r>
        <w:rPr>
          <w:spacing w:val="9"/>
        </w:rPr>
        <w:t>长聘人员工资、</w:t>
      </w:r>
      <w:r>
        <w:rPr>
          <w:rFonts w:hint="eastAsia"/>
          <w:spacing w:val="9"/>
          <w:lang w:val="en-US" w:eastAsia="zh-CN"/>
        </w:rPr>
        <w:t>临床重点专科项目</w:t>
      </w:r>
      <w:r>
        <w:rPr>
          <w:spacing w:val="9"/>
        </w:rPr>
        <w:t>等</w:t>
      </w:r>
      <w:r>
        <w:rPr>
          <w:rFonts w:hint="eastAsia"/>
          <w:spacing w:val="9"/>
          <w:lang w:eastAsia="zh-CN"/>
        </w:rPr>
        <w:t>，</w:t>
      </w:r>
      <w:r>
        <w:rPr>
          <w:spacing w:val="7"/>
        </w:rPr>
        <w:t>使得决算数比预算数高</w:t>
      </w:r>
      <w:r>
        <w:rPr>
          <w:rFonts w:ascii="fang_song_gb2312" w:hAnsi="fang_song_gb2312" w:eastAsia="fang_song_gb2312" w:cs="fang_song_gb2312"/>
          <w:kern w:val="0"/>
          <w:sz w:val="27"/>
          <w:szCs w:val="27"/>
        </w:rPr>
        <w:t>；与上年决算相比，收、支总计各增加（减少）</w:t>
      </w:r>
      <w:r>
        <w:rPr>
          <w:rFonts w:ascii="times_new_roman" w:hAnsi="times_new_roman" w:eastAsia="times_new_roman" w:cs="times_new_roman"/>
          <w:kern w:val="0"/>
          <w:sz w:val="27"/>
          <w:szCs w:val="27"/>
          <w:u w:val="single"/>
        </w:rPr>
        <w:t xml:space="preserve"> 5,766.48</w:t>
      </w:r>
      <w:r>
        <w:rPr>
          <w:rFonts w:ascii="fang_song_gb2312" w:hAnsi="fang_song_gb2312" w:eastAsia="fang_song_gb2312" w:cs="fang_song_gb2312"/>
          <w:kern w:val="0"/>
          <w:sz w:val="27"/>
          <w:szCs w:val="27"/>
        </w:rPr>
        <w:t>万元，增长（减少）</w:t>
      </w:r>
      <w:r>
        <w:rPr>
          <w:rFonts w:ascii="times_new_roman" w:hAnsi="times_new_roman" w:eastAsia="times_new_roman" w:cs="times_new_roman"/>
          <w:kern w:val="0"/>
          <w:sz w:val="27"/>
          <w:szCs w:val="27"/>
          <w:u w:val="single"/>
        </w:rPr>
        <w:t xml:space="preserve"> 36.66</w:t>
      </w:r>
      <w:r>
        <w:rPr>
          <w:rFonts w:ascii="fang_song_gb2312" w:hAnsi="fang_song_gb2312" w:eastAsia="fang_song_gb2312" w:cs="fang_song_gb2312"/>
          <w:kern w:val="0"/>
          <w:sz w:val="27"/>
          <w:szCs w:val="27"/>
        </w:rPr>
        <w:t>%，变动原因：</w:t>
      </w:r>
      <w:r>
        <w:rPr>
          <w:spacing w:val="9"/>
        </w:rPr>
        <w:t>财政拨款收入</w:t>
      </w:r>
      <w:r>
        <w:rPr>
          <w:rFonts w:hint="eastAsia"/>
          <w:spacing w:val="9"/>
          <w:lang w:val="en-US" w:eastAsia="zh-CN"/>
        </w:rPr>
        <w:t>增加</w:t>
      </w:r>
      <w:r>
        <w:rPr>
          <w:spacing w:val="9"/>
        </w:rPr>
        <w:t>，相应的支出也</w:t>
      </w:r>
      <w:r>
        <w:rPr>
          <w:rFonts w:hint="eastAsia"/>
          <w:spacing w:val="9"/>
          <w:lang w:val="en-US" w:eastAsia="zh-CN"/>
        </w:rPr>
        <w:t>增加</w:t>
      </w:r>
      <w:r>
        <w:rPr>
          <w:spacing w:val="8"/>
        </w:rPr>
        <w:t>。</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w:t>
      </w:r>
      <w:r>
        <w:rPr>
          <w:rFonts w:hint="eastAsia" w:ascii="fang_song_gb2312" w:hAnsi="fang_song_gb2312" w:cs="fang_song_gb2312"/>
          <w:color w:val="0E00FE"/>
          <w:kern w:val="0"/>
          <w:sz w:val="27"/>
          <w:szCs w:val="27"/>
          <w:lang w:val="en-US" w:eastAsia="zh-CN"/>
        </w:rPr>
        <w:t xml:space="preserve"> </w:t>
      </w:r>
      <w:r>
        <w:rPr>
          <w:rFonts w:ascii="fang_song_gb2312" w:hAnsi="fang_song_gb2312" w:eastAsia="fang_song_gb2312" w:cs="fang_song_gb2312"/>
          <w:kern w:val="0"/>
          <w:sz w:val="27"/>
          <w:szCs w:val="27"/>
        </w:rPr>
        <w:t xml:space="preserve">内蒙古自治区呼和浩特市第一医院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年度一般公共预算财政拨款支出决算</w:t>
      </w:r>
      <w:r>
        <w:rPr>
          <w:rFonts w:ascii="times_new_roman" w:hAnsi="times_new_roman" w:eastAsia="times_new_roman" w:cs="times_new_roman"/>
          <w:kern w:val="0"/>
          <w:sz w:val="27"/>
          <w:szCs w:val="27"/>
          <w:u w:val="single"/>
        </w:rPr>
        <w:t xml:space="preserve"> 21,497.91</w:t>
      </w:r>
      <w:r>
        <w:rPr>
          <w:rFonts w:ascii="fang_song_gb2312" w:hAnsi="fang_song_gb2312" w:eastAsia="fang_song_gb2312" w:cs="fang_song_gb2312"/>
          <w:kern w:val="0"/>
          <w:sz w:val="27"/>
          <w:szCs w:val="27"/>
        </w:rPr>
        <w:t>万元。与年初预算</w:t>
      </w:r>
      <w:r>
        <w:rPr>
          <w:rFonts w:ascii="times_new_roman" w:hAnsi="times_new_roman" w:eastAsia="times_new_roman" w:cs="times_new_roman"/>
          <w:kern w:val="0"/>
          <w:sz w:val="27"/>
          <w:szCs w:val="27"/>
          <w:u w:val="single"/>
        </w:rPr>
        <w:t xml:space="preserve"> 4,716.53</w:t>
      </w:r>
      <w:r>
        <w:rPr>
          <w:rFonts w:ascii="fang_song_gb2312" w:hAnsi="fang_song_gb2312" w:eastAsia="fang_song_gb2312" w:cs="fang_song_gb2312"/>
          <w:kern w:val="0"/>
          <w:sz w:val="27"/>
          <w:szCs w:val="27"/>
        </w:rPr>
        <w:t>万元相比，完成年初预算的</w:t>
      </w:r>
      <w:r>
        <w:rPr>
          <w:rFonts w:ascii="times_new_roman" w:hAnsi="times_new_roman" w:eastAsia="times_new_roman" w:cs="times_new_roman"/>
          <w:kern w:val="0"/>
          <w:sz w:val="27"/>
          <w:szCs w:val="27"/>
          <w:u w:val="single"/>
        </w:rPr>
        <w:t xml:space="preserve"> 455.80</w:t>
      </w:r>
      <w:r>
        <w:rPr>
          <w:rFonts w:ascii="fang_song_gb2312" w:hAnsi="fang_song_gb2312" w:eastAsia="fang_song_gb2312" w:cs="fang_song_gb2312"/>
          <w:kern w:val="0"/>
          <w:sz w:val="27"/>
          <w:szCs w:val="27"/>
        </w:rPr>
        <w:t>%。其中：</w:t>
      </w:r>
    </w:p>
    <w:p>
      <w:pPr>
        <w:widowControl/>
        <w:spacing w:before="240" w:after="240"/>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Fonts w:hint="eastAsia" w:ascii="kai_ti_gb2312" w:hAnsi="kai_ti_gb2312" w:cs="kai_ti_gb2312"/>
          <w:b/>
          <w:bCs/>
          <w:kern w:val="0"/>
          <w:sz w:val="27"/>
          <w:szCs w:val="27"/>
          <w:lang w:val="en-US" w:eastAsia="zh-CN"/>
        </w:rPr>
        <w:t xml:space="preserve"> </w:t>
      </w:r>
      <w:r>
        <w:rPr>
          <w:rFonts w:ascii="kai_ti_gb2312" w:hAnsi="kai_ti_gb2312" w:eastAsia="kai_ti_gb2312" w:cs="kai_ti_gb2312"/>
          <w:b/>
          <w:bCs/>
          <w:kern w:val="0"/>
          <w:sz w:val="27"/>
          <w:szCs w:val="27"/>
        </w:rPr>
        <w:t>（</w:t>
      </w:r>
      <w:r>
        <w:rPr>
          <w:rFonts w:hint="eastAsia" w:ascii="kai_ti_gb2312" w:hAnsi="kai_ti_gb2312" w:cs="kai_ti_gb2312"/>
          <w:b/>
          <w:bCs/>
          <w:kern w:val="0"/>
          <w:sz w:val="27"/>
          <w:szCs w:val="27"/>
          <w:lang w:val="en-US" w:eastAsia="zh-CN"/>
        </w:rPr>
        <w:t>一</w:t>
      </w:r>
      <w:r>
        <w:rPr>
          <w:rFonts w:ascii="kai_ti_gb2312" w:hAnsi="kai_ti_gb2312" w:eastAsia="kai_ti_gb2312" w:cs="kai_ti_gb2312"/>
          <w:b/>
          <w:bCs/>
          <w:kern w:val="0"/>
          <w:sz w:val="27"/>
          <w:szCs w:val="27"/>
        </w:rPr>
        <w:t>）社会保障和就业支出（类）</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社会保障和就业支出类决算数为</w:t>
      </w:r>
      <w:r>
        <w:rPr>
          <w:rFonts w:ascii="times_new_roman" w:hAnsi="times_new_roman" w:eastAsia="times_new_roman" w:cs="times_new_roman"/>
          <w:kern w:val="0"/>
          <w:sz w:val="27"/>
          <w:szCs w:val="27"/>
          <w:u w:val="single"/>
        </w:rPr>
        <w:t xml:space="preserve"> 1,082.22</w:t>
      </w:r>
      <w:r>
        <w:rPr>
          <w:rFonts w:ascii="fang_song_gb2312" w:hAnsi="fang_song_gb2312" w:eastAsia="fang_song_gb2312" w:cs="fang_song_gb2312"/>
          <w:kern w:val="0"/>
          <w:sz w:val="27"/>
          <w:szCs w:val="27"/>
        </w:rPr>
        <w:t>万元，与年初预算相比增加</w:t>
      </w:r>
      <w:r>
        <w:rPr>
          <w:rFonts w:ascii="times_new_roman" w:hAnsi="times_new_roman" w:eastAsia="times_new_roman" w:cs="times_new_roman"/>
          <w:kern w:val="0"/>
          <w:sz w:val="27"/>
          <w:szCs w:val="27"/>
          <w:u w:val="single"/>
        </w:rPr>
        <w:t>237.57</w:t>
      </w:r>
      <w:r>
        <w:rPr>
          <w:rFonts w:ascii="fang_song_gb2312" w:hAnsi="fang_song_gb2312" w:eastAsia="fang_song_gb2312" w:cs="fang_song_gb2312"/>
          <w:kern w:val="0"/>
          <w:sz w:val="27"/>
          <w:szCs w:val="27"/>
        </w:rPr>
        <w:t>万元。其中：</w:t>
      </w:r>
    </w:p>
    <w:p>
      <w:pPr>
        <w:pStyle w:val="8"/>
        <w:numPr>
          <w:ilvl w:val="0"/>
          <w:numId w:val="0"/>
        </w:numPr>
        <w:spacing w:before="101" w:line="333" w:lineRule="auto"/>
        <w:ind w:right="135" w:rightChars="0"/>
        <w:jc w:val="both"/>
        <w:rPr>
          <w:rFonts w:hint="eastAsia"/>
          <w:spacing w:val="8"/>
          <w:lang w:eastAsia="zh-CN"/>
        </w:rPr>
      </w:pPr>
      <w:r>
        <w:rPr>
          <w:rFonts w:hint="eastAsia" w:ascii="fang_song_gb2312" w:hAnsi="fang_song_gb2312" w:eastAsia="宋体" w:cs="fang_song_gb2312"/>
          <w:kern w:val="0"/>
          <w:sz w:val="27"/>
          <w:szCs w:val="27"/>
          <w:lang w:val="en-US" w:eastAsia="zh-CN"/>
        </w:rPr>
        <w:t>1.</w:t>
      </w:r>
      <w:r>
        <w:rPr>
          <w:rFonts w:ascii="fang_song_gb2312" w:hAnsi="fang_song_gb2312" w:eastAsia="fang_song_gb2312" w:cs="fang_song_gb2312"/>
          <w:kern w:val="0"/>
          <w:sz w:val="27"/>
          <w:szCs w:val="27"/>
        </w:rPr>
        <w:t>行政事业单位养老支出（款）</w:t>
      </w:r>
      <w:r>
        <w:rPr>
          <w:rFonts w:hint="eastAsia" w:ascii="fang_song_gb2312" w:hAnsi="fang_song_gb2312" w:eastAsia="fang_song_gb2312" w:cs="fang_song_gb2312"/>
          <w:kern w:val="0"/>
          <w:sz w:val="27"/>
          <w:szCs w:val="27"/>
        </w:rPr>
        <w:t>事业单位离退休</w:t>
      </w:r>
      <w:r>
        <w:rPr>
          <w:rFonts w:ascii="fang_song_gb2312" w:hAnsi="fang_song_gb2312" w:eastAsia="fang_song_gb2312" w:cs="fang_song_gb2312"/>
          <w:kern w:val="0"/>
          <w:sz w:val="27"/>
          <w:szCs w:val="27"/>
        </w:rPr>
        <w:t>（项）。年初预算</w:t>
      </w:r>
      <w:r>
        <w:rPr>
          <w:rFonts w:hint="eastAsia" w:ascii="times_new_roman" w:hAnsi="times_new_roman" w:eastAsia="宋体" w:cs="times_new_roman"/>
          <w:kern w:val="0"/>
          <w:sz w:val="27"/>
          <w:szCs w:val="27"/>
          <w:u w:val="single"/>
          <w:lang w:val="en-US" w:eastAsia="zh-CN"/>
        </w:rPr>
        <w:t>844.65</w:t>
      </w:r>
      <w:r>
        <w:rPr>
          <w:rFonts w:ascii="fang_song_gb2312" w:hAnsi="fang_song_gb2312" w:eastAsia="fang_song_gb2312" w:cs="fang_song_gb2312"/>
          <w:kern w:val="0"/>
          <w:sz w:val="27"/>
          <w:szCs w:val="27"/>
        </w:rPr>
        <w:t>万元，支出决算</w:t>
      </w:r>
      <w:r>
        <w:rPr>
          <w:rFonts w:hint="eastAsia" w:ascii="times_new_roman" w:hAnsi="times_new_roman" w:eastAsia="宋体" w:cs="times_new_roman"/>
          <w:kern w:val="0"/>
          <w:sz w:val="27"/>
          <w:szCs w:val="27"/>
          <w:u w:val="single"/>
          <w:lang w:val="en-US" w:eastAsia="zh-CN"/>
        </w:rPr>
        <w:t>971.27</w:t>
      </w:r>
      <w:r>
        <w:rPr>
          <w:rFonts w:ascii="fang_song_gb2312" w:hAnsi="fang_song_gb2312" w:eastAsia="fang_song_gb2312" w:cs="fang_song_gb2312"/>
          <w:kern w:val="0"/>
          <w:sz w:val="27"/>
          <w:szCs w:val="27"/>
        </w:rPr>
        <w:t>万元，完成年初预算的</w:t>
      </w:r>
      <w:r>
        <w:rPr>
          <w:rFonts w:hint="eastAsia" w:ascii="times_new_roman" w:hAnsi="times_new_roman" w:eastAsia="宋体" w:cs="times_new_roman"/>
          <w:kern w:val="0"/>
          <w:sz w:val="27"/>
          <w:szCs w:val="27"/>
          <w:u w:val="single"/>
          <w:lang w:val="en-US" w:eastAsia="zh-CN"/>
        </w:rPr>
        <w:t>115</w:t>
      </w:r>
      <w:r>
        <w:rPr>
          <w:rFonts w:ascii="fang_song_gb2312" w:hAnsi="fang_song_gb2312" w:eastAsia="fang_song_gb2312" w:cs="fang_song_gb2312"/>
          <w:kern w:val="0"/>
          <w:sz w:val="27"/>
          <w:szCs w:val="27"/>
        </w:rPr>
        <w:t>%。决算数与年初预算数的差异原因：</w:t>
      </w:r>
      <w:r>
        <w:rPr>
          <w:spacing w:val="1"/>
        </w:rPr>
        <w:t>年中</w:t>
      </w:r>
      <w:r>
        <w:rPr>
          <w:spacing w:val="8"/>
        </w:rPr>
        <w:t>拨付了离退休人员经费</w:t>
      </w:r>
      <w:r>
        <w:rPr>
          <w:rFonts w:hint="eastAsia"/>
          <w:spacing w:val="8"/>
          <w:lang w:eastAsia="zh-CN"/>
        </w:rPr>
        <w:t>。</w:t>
      </w:r>
    </w:p>
    <w:p>
      <w:pPr>
        <w:widowControl/>
        <w:spacing w:before="240" w:after="240"/>
        <w:jc w:val="left"/>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2．</w:t>
      </w:r>
      <w:r>
        <w:rPr>
          <w:rFonts w:ascii="fang_song_gb2312" w:hAnsi="fang_song_gb2312" w:eastAsia="fang_song_gb2312" w:cs="fang_song_gb2312"/>
          <w:kern w:val="0"/>
          <w:sz w:val="27"/>
          <w:szCs w:val="27"/>
        </w:rPr>
        <w:t>行政事业单位养老支出（款）死亡抚恤（项）。年初预算</w:t>
      </w:r>
      <w:r>
        <w:rPr>
          <w:rFonts w:hint="eastAsia" w:ascii="times_new_roman" w:hAnsi="times_new_roman" w:eastAsia="宋体" w:cs="times_new_roman"/>
          <w:kern w:val="0"/>
          <w:sz w:val="27"/>
          <w:szCs w:val="27"/>
          <w:u w:val="single"/>
          <w:lang w:val="en-US" w:eastAsia="zh-CN"/>
        </w:rPr>
        <w:t>0</w:t>
      </w:r>
      <w:r>
        <w:rPr>
          <w:rFonts w:ascii="fang_song_gb2312" w:hAnsi="fang_song_gb2312" w:eastAsia="fang_song_gb2312" w:cs="fang_song_gb2312"/>
          <w:kern w:val="0"/>
          <w:sz w:val="27"/>
          <w:szCs w:val="27"/>
        </w:rPr>
        <w:t>万元，支出决算</w:t>
      </w:r>
      <w:r>
        <w:rPr>
          <w:rFonts w:hint="eastAsia" w:ascii="times_new_roman" w:hAnsi="times_new_roman" w:eastAsia="宋体" w:cs="times_new_roman"/>
          <w:kern w:val="0"/>
          <w:sz w:val="27"/>
          <w:szCs w:val="27"/>
          <w:u w:val="single"/>
          <w:lang w:val="en-US" w:eastAsia="zh-CN"/>
        </w:rPr>
        <w:t>110.95</w:t>
      </w:r>
      <w:r>
        <w:rPr>
          <w:rFonts w:ascii="fang_song_gb2312" w:hAnsi="fang_song_gb2312" w:eastAsia="fang_song_gb2312" w:cs="fang_song_gb2312"/>
          <w:kern w:val="0"/>
          <w:sz w:val="27"/>
          <w:szCs w:val="27"/>
        </w:rPr>
        <w:t>万元，完成年初预算的</w:t>
      </w:r>
      <w:r>
        <w:rPr>
          <w:rFonts w:hint="eastAsia" w:ascii="times_new_roman" w:hAnsi="times_new_roman" w:eastAsia="宋体" w:cs="times_new_roman"/>
          <w:kern w:val="0"/>
          <w:sz w:val="27"/>
          <w:szCs w:val="27"/>
          <w:u w:val="single"/>
          <w:lang w:val="en-US" w:eastAsia="zh-CN"/>
        </w:rPr>
        <w:t>0.00</w:t>
      </w:r>
      <w:r>
        <w:rPr>
          <w:rFonts w:ascii="fang_song_gb2312" w:hAnsi="fang_song_gb2312" w:eastAsia="fang_song_gb2312" w:cs="fang_song_gb2312"/>
          <w:kern w:val="0"/>
          <w:sz w:val="27"/>
          <w:szCs w:val="27"/>
        </w:rPr>
        <w:t>%。决算数与年初预算数的差异原因：年中，拨付了离退休人员死亡抚恤金。</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（四）卫生健康支出（类）</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卫生健康支出类决算数为</w:t>
      </w:r>
      <w:r>
        <w:rPr>
          <w:rFonts w:ascii="times_new_roman" w:hAnsi="times_new_roman" w:eastAsia="times_new_roman" w:cs="times_new_roman"/>
          <w:kern w:val="0"/>
          <w:sz w:val="27"/>
          <w:szCs w:val="27"/>
          <w:u w:val="single"/>
        </w:rPr>
        <w:t xml:space="preserve"> 18,887.63</w:t>
      </w:r>
      <w:r>
        <w:rPr>
          <w:rFonts w:ascii="fang_song_gb2312" w:hAnsi="fang_song_gb2312" w:eastAsia="fang_song_gb2312" w:cs="fang_song_gb2312"/>
          <w:kern w:val="0"/>
          <w:sz w:val="27"/>
          <w:szCs w:val="27"/>
        </w:rPr>
        <w:t>万元，与年初预算相比增加（减少）</w:t>
      </w:r>
      <w:r>
        <w:rPr>
          <w:rFonts w:ascii="times_new_roman" w:hAnsi="times_new_roman" w:eastAsia="times_new_roman" w:cs="times_new_roman"/>
          <w:kern w:val="0"/>
          <w:sz w:val="27"/>
          <w:szCs w:val="27"/>
          <w:u w:val="single"/>
        </w:rPr>
        <w:t xml:space="preserve"> 15,491.16</w:t>
      </w:r>
      <w:r>
        <w:rPr>
          <w:rFonts w:ascii="fang_song_gb2312" w:hAnsi="fang_song_gb2312" w:eastAsia="fang_song_gb2312" w:cs="fang_song_gb2312"/>
          <w:kern w:val="0"/>
          <w:sz w:val="27"/>
          <w:szCs w:val="27"/>
        </w:rPr>
        <w:t>万元。其中：</w:t>
      </w:r>
    </w:p>
    <w:p>
      <w:pPr>
        <w:widowControl/>
        <w:numPr>
          <w:ilvl w:val="0"/>
          <w:numId w:val="1"/>
        </w:numPr>
        <w:spacing w:before="240" w:after="240"/>
        <w:ind w:left="498" w:leftChars="0" w:firstLine="0" w:firstLineChars="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行政事业单位医疗（款）</w:t>
      </w:r>
      <w:r>
        <w:rPr>
          <w:rFonts w:hint="eastAsia" w:ascii="fang_song_gb2312" w:hAnsi="fang_song_gb2312" w:eastAsia="fang_song_gb2312" w:cs="fang_song_gb2312"/>
          <w:kern w:val="0"/>
          <w:sz w:val="27"/>
          <w:szCs w:val="27"/>
        </w:rPr>
        <w:t>其他卫生健康管理事务支出</w:t>
      </w:r>
      <w:r>
        <w:rPr>
          <w:rFonts w:ascii="fang_song_gb2312" w:hAnsi="fang_song_gb2312" w:eastAsia="fang_song_gb2312" w:cs="fang_song_gb2312"/>
          <w:kern w:val="0"/>
          <w:sz w:val="27"/>
          <w:szCs w:val="27"/>
        </w:rPr>
        <w:t>（项）。年初预算</w:t>
      </w:r>
      <w:r>
        <w:rPr>
          <w:rFonts w:hint="eastAsia" w:ascii="times_new_roman" w:hAnsi="times_new_roman" w:eastAsia="宋体" w:cs="times_new_roman"/>
          <w:kern w:val="0"/>
          <w:sz w:val="27"/>
          <w:szCs w:val="27"/>
          <w:u w:val="single"/>
          <w:lang w:val="en-US" w:eastAsia="zh-CN"/>
        </w:rPr>
        <w:t>0</w:t>
      </w:r>
      <w:r>
        <w:rPr>
          <w:rFonts w:ascii="fang_song_gb2312" w:hAnsi="fang_song_gb2312" w:eastAsia="fang_song_gb2312" w:cs="fang_song_gb2312"/>
          <w:kern w:val="0"/>
          <w:sz w:val="27"/>
          <w:szCs w:val="27"/>
        </w:rPr>
        <w:t>万元，支出决算</w:t>
      </w:r>
      <w:r>
        <w:rPr>
          <w:rFonts w:hint="eastAsia" w:ascii="times_new_roman" w:hAnsi="times_new_roman" w:eastAsia="宋体" w:cs="times_new_roman"/>
          <w:kern w:val="0"/>
          <w:sz w:val="27"/>
          <w:szCs w:val="27"/>
          <w:u w:val="single"/>
          <w:lang w:val="en-US" w:eastAsia="zh-CN"/>
        </w:rPr>
        <w:t>66</w:t>
      </w:r>
      <w:r>
        <w:rPr>
          <w:rFonts w:ascii="fang_song_gb2312" w:hAnsi="fang_song_gb2312" w:eastAsia="fang_song_gb2312" w:cs="fang_song_gb2312"/>
          <w:kern w:val="0"/>
          <w:sz w:val="27"/>
          <w:szCs w:val="27"/>
        </w:rPr>
        <w:t>万元，完成年初预算的</w:t>
      </w:r>
      <w:r>
        <w:rPr>
          <w:rFonts w:hint="eastAsia" w:ascii="times_new_roman" w:hAnsi="times_new_roman" w:eastAsia="宋体" w:cs="times_new_roman"/>
          <w:kern w:val="0"/>
          <w:sz w:val="27"/>
          <w:szCs w:val="27"/>
          <w:u w:val="single"/>
          <w:lang w:val="en-US" w:eastAsia="zh-CN"/>
        </w:rPr>
        <w:t>0.00</w:t>
      </w:r>
      <w:r>
        <w:rPr>
          <w:rFonts w:ascii="fang_song_gb2312" w:hAnsi="fang_song_gb2312" w:eastAsia="fang_song_gb2312" w:cs="fang_song_gb2312"/>
          <w:kern w:val="0"/>
          <w:sz w:val="27"/>
          <w:szCs w:val="27"/>
        </w:rPr>
        <w:t>%。决算数与年初预算数的差异原因：追 加下达了干部保健经费</w:t>
      </w:r>
      <w:r>
        <w:rPr>
          <w:rFonts w:hint="eastAsia" w:ascii="fang_song_gb2312" w:hAnsi="fang_song_gb2312" w:eastAsia="宋体" w:cs="fang_song_gb2312"/>
          <w:kern w:val="0"/>
          <w:sz w:val="27"/>
          <w:szCs w:val="27"/>
          <w:lang w:val="en-US" w:eastAsia="zh-CN"/>
        </w:rPr>
        <w:t>66</w:t>
      </w:r>
      <w:r>
        <w:rPr>
          <w:rFonts w:ascii="fang_song_gb2312" w:hAnsi="fang_song_gb2312" w:eastAsia="fang_song_gb2312" w:cs="fang_song_gb2312"/>
          <w:kern w:val="0"/>
          <w:sz w:val="27"/>
          <w:szCs w:val="27"/>
        </w:rPr>
        <w:t xml:space="preserve">万元，用于支付老干部体检费及 用药费。    </w:t>
      </w:r>
    </w:p>
    <w:p>
      <w:pPr>
        <w:widowControl/>
        <w:numPr>
          <w:ilvl w:val="0"/>
          <w:numId w:val="0"/>
        </w:numPr>
        <w:spacing w:before="240" w:after="240"/>
        <w:ind w:left="498" w:leftChars="0"/>
        <w:rPr>
          <w:rFonts w:hint="eastAsia" w:ascii="fang_song_gb2312" w:hAnsi="fang_song_gb2312" w:eastAsia="fang_song_gb2312" w:cs="fang_song_gb2312"/>
          <w:kern w:val="0"/>
          <w:sz w:val="27"/>
          <w:szCs w:val="27"/>
          <w:lang w:eastAsia="zh-CN"/>
        </w:rPr>
        <w:sectPr>
          <w:pgSz w:w="11906" w:h="16839"/>
          <w:pgMar w:top="1431" w:right="1556" w:bottom="0" w:left="1785" w:header="0" w:footer="0" w:gutter="0"/>
          <w:cols w:space="720" w:num="1"/>
        </w:sectPr>
      </w:pPr>
      <w:r>
        <w:rPr>
          <w:rFonts w:ascii="times_new_roman" w:hAnsi="times_new_roman" w:eastAsia="times_new_roman" w:cs="times_new_roman"/>
          <w:kern w:val="0"/>
          <w:sz w:val="27"/>
          <w:szCs w:val="27"/>
        </w:rPr>
        <w:t>2．</w:t>
      </w:r>
      <w:r>
        <w:rPr>
          <w:rFonts w:ascii="fang_song_gb2312" w:hAnsi="fang_song_gb2312" w:eastAsia="fang_song_gb2312" w:cs="fang_song_gb2312"/>
          <w:kern w:val="0"/>
          <w:sz w:val="27"/>
          <w:szCs w:val="27"/>
        </w:rPr>
        <w:t>行政事业单位医疗（款）综合医院（项）。年初预算</w:t>
      </w:r>
      <w:r>
        <w:rPr>
          <w:rFonts w:hint="eastAsia" w:ascii="times_new_roman" w:hAnsi="times_new_roman" w:eastAsia="宋体" w:cs="times_new_roman"/>
          <w:kern w:val="0"/>
          <w:sz w:val="27"/>
          <w:szCs w:val="27"/>
          <w:u w:val="single"/>
          <w:lang w:val="en-US" w:eastAsia="zh-CN"/>
        </w:rPr>
        <w:t>2454.13</w:t>
      </w:r>
      <w:r>
        <w:rPr>
          <w:rFonts w:ascii="fang_song_gb2312" w:hAnsi="fang_song_gb2312" w:eastAsia="fang_song_gb2312" w:cs="fang_song_gb2312"/>
          <w:kern w:val="0"/>
          <w:sz w:val="27"/>
          <w:szCs w:val="27"/>
        </w:rPr>
        <w:t>万元，支出决算</w:t>
      </w:r>
      <w:r>
        <w:rPr>
          <w:rFonts w:hint="eastAsia" w:ascii="times_new_roman" w:hAnsi="times_new_roman" w:eastAsia="宋体" w:cs="times_new_roman"/>
          <w:kern w:val="0"/>
          <w:sz w:val="27"/>
          <w:szCs w:val="27"/>
          <w:u w:val="single"/>
          <w:lang w:val="en-US" w:eastAsia="zh-CN"/>
        </w:rPr>
        <w:t>5411.84</w:t>
      </w:r>
      <w:r>
        <w:rPr>
          <w:rFonts w:ascii="fang_song_gb2312" w:hAnsi="fang_song_gb2312" w:eastAsia="fang_song_gb2312" w:cs="fang_song_gb2312"/>
          <w:kern w:val="0"/>
          <w:sz w:val="27"/>
          <w:szCs w:val="27"/>
        </w:rPr>
        <w:t>万元，完成年初预算的</w:t>
      </w:r>
      <w:r>
        <w:rPr>
          <w:rFonts w:hint="eastAsia" w:ascii="times_new_roman" w:hAnsi="times_new_roman" w:eastAsia="宋体" w:cs="times_new_roman"/>
          <w:kern w:val="0"/>
          <w:sz w:val="27"/>
          <w:szCs w:val="27"/>
          <w:u w:val="single"/>
          <w:lang w:val="en-US" w:eastAsia="zh-CN"/>
        </w:rPr>
        <w:t>220.52</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eastAsia="宋体" w:cs="fang_song_gb2312"/>
          <w:kern w:val="0"/>
          <w:sz w:val="27"/>
          <w:szCs w:val="27"/>
          <w:lang w:val="en-US" w:eastAsia="zh-CN"/>
        </w:rPr>
        <w:t>追加下达疫情期间人员经费2351.65万元，追加下达抗疫工作人员慰问金606.06万元</w:t>
      </w:r>
      <w:r>
        <w:rPr>
          <w:rFonts w:ascii="fang_song_gb2312" w:hAnsi="fang_song_gb2312" w:eastAsia="fang_song_gb2312" w:cs="fang_song_gb2312"/>
          <w:kern w:val="0"/>
          <w:sz w:val="27"/>
          <w:szCs w:val="27"/>
        </w:rPr>
        <w:t>。</w:t>
      </w:r>
    </w:p>
    <w:p>
      <w:pPr>
        <w:widowControl/>
        <w:numPr>
          <w:ilvl w:val="0"/>
          <w:numId w:val="0"/>
        </w:numPr>
        <w:spacing w:before="240" w:after="240"/>
        <w:rPr>
          <w:rFonts w:hint="default" w:ascii="宋体" w:hAnsi="宋体" w:eastAsia="宋体" w:cs="宋体"/>
          <w:spacing w:val="9"/>
          <w:kern w:val="2"/>
          <w:sz w:val="31"/>
          <w:szCs w:val="31"/>
          <w:lang w:val="en-US" w:eastAsia="zh-CN" w:bidi="ar-SA"/>
        </w:rPr>
      </w:pPr>
      <w:r>
        <w:rPr>
          <w:rFonts w:ascii="times_new_roman" w:hAnsi="times_new_roman" w:eastAsia="times_new_roman" w:cs="times_new_roman"/>
          <w:kern w:val="0"/>
          <w:sz w:val="27"/>
          <w:szCs w:val="27"/>
        </w:rPr>
        <w:t>3．</w:t>
      </w:r>
      <w:r>
        <w:rPr>
          <w:rFonts w:ascii="fang_song_gb2312" w:hAnsi="fang_song_gb2312" w:eastAsia="fang_song_gb2312" w:cs="fang_song_gb2312"/>
          <w:kern w:val="0"/>
          <w:sz w:val="27"/>
          <w:szCs w:val="27"/>
        </w:rPr>
        <w:t>行政事业单位医疗（款）</w:t>
      </w:r>
      <w:r>
        <w:rPr>
          <w:rFonts w:hint="eastAsia" w:ascii="fang_song_gb2312" w:hAnsi="fang_song_gb2312" w:eastAsia="fang_song_gb2312" w:cs="fang_song_gb2312"/>
          <w:kern w:val="0"/>
          <w:sz w:val="27"/>
          <w:szCs w:val="27"/>
        </w:rPr>
        <w:t>其他公立医院支出</w:t>
      </w:r>
      <w:r>
        <w:rPr>
          <w:rFonts w:ascii="fang_song_gb2312" w:hAnsi="fang_song_gb2312" w:eastAsia="fang_song_gb2312" w:cs="fang_song_gb2312"/>
          <w:kern w:val="0"/>
          <w:sz w:val="27"/>
          <w:szCs w:val="27"/>
        </w:rPr>
        <w:t>（项）。年初预算</w:t>
      </w:r>
      <w:r>
        <w:rPr>
          <w:rFonts w:hint="eastAsia" w:ascii="times_new_roman" w:hAnsi="times_new_roman" w:eastAsia="宋体" w:cs="times_new_roman"/>
          <w:kern w:val="0"/>
          <w:sz w:val="27"/>
          <w:szCs w:val="27"/>
          <w:u w:val="single"/>
          <w:lang w:val="en-US" w:eastAsia="zh-CN"/>
        </w:rPr>
        <w:t>0</w:t>
      </w:r>
      <w:r>
        <w:rPr>
          <w:rFonts w:ascii="fang_song_gb2312" w:hAnsi="fang_song_gb2312" w:eastAsia="fang_song_gb2312" w:cs="fang_song_gb2312"/>
          <w:kern w:val="0"/>
          <w:sz w:val="27"/>
          <w:szCs w:val="27"/>
        </w:rPr>
        <w:t>万元，支出决算</w:t>
      </w:r>
      <w:r>
        <w:rPr>
          <w:rFonts w:hint="eastAsia" w:ascii="times_new_roman" w:hAnsi="times_new_roman" w:eastAsia="宋体" w:cs="times_new_roman"/>
          <w:kern w:val="0"/>
          <w:sz w:val="27"/>
          <w:szCs w:val="27"/>
          <w:u w:val="single"/>
          <w:lang w:val="en-US" w:eastAsia="zh-CN"/>
        </w:rPr>
        <w:t>7068.43</w:t>
      </w:r>
      <w:r>
        <w:rPr>
          <w:rFonts w:ascii="fang_song_gb2312" w:hAnsi="fang_song_gb2312" w:eastAsia="fang_song_gb2312" w:cs="fang_song_gb2312"/>
          <w:kern w:val="0"/>
          <w:sz w:val="27"/>
          <w:szCs w:val="27"/>
        </w:rPr>
        <w:t>万元，完成年初预算的</w:t>
      </w:r>
      <w:r>
        <w:rPr>
          <w:rFonts w:hint="eastAsia" w:ascii="times_new_roman" w:hAnsi="times_new_roman" w:eastAsia="宋体" w:cs="times_new_roman"/>
          <w:kern w:val="0"/>
          <w:sz w:val="27"/>
          <w:szCs w:val="27"/>
          <w:u w:val="single"/>
          <w:lang w:val="en-US" w:eastAsia="zh-CN"/>
        </w:rPr>
        <w:t>0.00</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eastAsia="宋体" w:cs="fang_song_gb2312"/>
          <w:kern w:val="0"/>
          <w:sz w:val="27"/>
          <w:szCs w:val="27"/>
          <w:lang w:val="en-US" w:eastAsia="zh-CN"/>
        </w:rPr>
        <w:t>追加下达</w:t>
      </w:r>
      <w:r>
        <w:rPr>
          <w:rFonts w:hint="eastAsia" w:ascii="fang_song_gb2312" w:hAnsi="fang_song_gb2312" w:eastAsia="fang_song_gb2312" w:cs="fang_song_gb2312"/>
          <w:kern w:val="0"/>
          <w:sz w:val="27"/>
          <w:szCs w:val="27"/>
        </w:rPr>
        <w:t>基层卫生人才能力提升培训</w:t>
      </w:r>
      <w:r>
        <w:rPr>
          <w:rFonts w:hint="eastAsia" w:ascii="fang_song_gb2312" w:hAnsi="fang_song_gb2312" w:eastAsia="宋体" w:cs="fang_song_gb2312"/>
          <w:kern w:val="0"/>
          <w:sz w:val="27"/>
          <w:szCs w:val="27"/>
          <w:lang w:val="en-US" w:eastAsia="zh-CN"/>
        </w:rPr>
        <w:t>项目，支付4.34万元用于培训费。追加下达公立医院综合改革项目，用于购买专用材料10.66万元，购买专用设备6.06万元。追加下达2022年医疗服务与保障能力提升（公立医院综合改革）补助资金（第二批）项目，其中用于培训费278.24万元，用于劳务费31.86万元，用于委托业务费99.22万元，用于维修（护）费97.34万元，用于购买专用设备购置646.45万元，用于购买专用购材料费76.63万元，用于信息网络及软件购置45.65万元，用于办公设备购置57.46万元，用于其他商品服务支出289.54万元。追加下达公立医院综合改革项目，用于购买专用材料费140万元。追加下达2023年公立医院改革取消药品加成补助资金项目，用于购买专用材料费643.96万元。追加下达自治区财政公立医院改革与高质量发展示范项目，用于购买其他商品和服务支出91.73万元，咨询费65万元，培训费6.96万元，劳务费29.66万元，其他工资福利支出3.7万元，维修维护费61.94万元，委托业务费32.48万元，办公设备购置1.8万元，专用材料费29.78万元，专用设备购置120.6万元。</w:t>
      </w:r>
      <w:r>
        <w:rPr>
          <w:spacing w:val="9"/>
        </w:rPr>
        <w:t>追加下达财政补助资金</w:t>
      </w:r>
      <w:r>
        <w:rPr>
          <w:rFonts w:hint="eastAsia" w:ascii="宋体" w:hAnsi="宋体" w:eastAsia="宋体" w:cs="宋体"/>
          <w:spacing w:val="9"/>
          <w:kern w:val="2"/>
          <w:sz w:val="31"/>
          <w:szCs w:val="31"/>
          <w:lang w:val="en-US" w:eastAsia="zh-CN" w:bidi="ar-SA"/>
        </w:rPr>
        <w:t>4139</w:t>
      </w:r>
      <w:r>
        <w:rPr>
          <w:rFonts w:ascii="宋体" w:hAnsi="宋体" w:eastAsia="宋体" w:cs="宋体"/>
          <w:spacing w:val="9"/>
          <w:kern w:val="2"/>
          <w:sz w:val="31"/>
          <w:szCs w:val="31"/>
          <w:lang w:val="en-US" w:eastAsia="en-US" w:bidi="ar-SA"/>
        </w:rPr>
        <w:t xml:space="preserve"> 万元，用于长期聘用职工工资支出。</w:t>
      </w:r>
      <w:r>
        <w:rPr>
          <w:rFonts w:hint="eastAsia" w:cs="宋体"/>
          <w:spacing w:val="9"/>
          <w:kern w:val="2"/>
          <w:sz w:val="31"/>
          <w:szCs w:val="31"/>
          <w:lang w:val="en-US" w:eastAsia="zh-CN" w:bidi="ar-SA"/>
        </w:rPr>
        <w:t>追加下达</w:t>
      </w:r>
      <w:r>
        <w:rPr>
          <w:rFonts w:hint="eastAsia" w:ascii="宋体" w:hAnsi="宋体" w:eastAsia="宋体" w:cs="宋体"/>
          <w:spacing w:val="9"/>
          <w:kern w:val="2"/>
          <w:sz w:val="31"/>
          <w:szCs w:val="31"/>
          <w:lang w:val="en-US" w:eastAsia="en-US" w:bidi="ar-SA"/>
        </w:rPr>
        <w:t>2023年自治区财政公立医院综合改革奖补</w:t>
      </w:r>
      <w:r>
        <w:rPr>
          <w:rFonts w:hint="eastAsia" w:cs="宋体"/>
          <w:spacing w:val="9"/>
          <w:kern w:val="2"/>
          <w:sz w:val="31"/>
          <w:szCs w:val="31"/>
          <w:lang w:val="en-US" w:eastAsia="zh-CN" w:bidi="ar-SA"/>
        </w:rPr>
        <w:t>项目，用于购买专用材料费20万元。追加下达2023医疗服务与保障能力提升项目，用于维修（护）费15.54万元，用于办公设备购置1.6万元，用于信息网络及软件购置更新4.5万元，购买专用材料费16.75万元。</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（五）住房保障支出（类）</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住房保障支出类决算数为</w:t>
      </w:r>
      <w:r>
        <w:rPr>
          <w:rFonts w:ascii="times_new_roman" w:hAnsi="times_new_roman" w:eastAsia="times_new_roman" w:cs="times_new_roman"/>
          <w:kern w:val="0"/>
          <w:sz w:val="27"/>
          <w:szCs w:val="27"/>
          <w:u w:val="single"/>
        </w:rPr>
        <w:t xml:space="preserve"> 1,417.75</w:t>
      </w:r>
      <w:r>
        <w:rPr>
          <w:rFonts w:ascii="fang_song_gb2312" w:hAnsi="fang_song_gb2312" w:eastAsia="fang_song_gb2312" w:cs="fang_song_gb2312"/>
          <w:kern w:val="0"/>
          <w:sz w:val="27"/>
          <w:szCs w:val="27"/>
        </w:rPr>
        <w:t>万元，与年初预算相比增加</w:t>
      </w:r>
      <w:r>
        <w:rPr>
          <w:rFonts w:ascii="times_new_roman" w:hAnsi="times_new_roman" w:eastAsia="times_new_roman" w:cs="times_new_roman"/>
          <w:kern w:val="0"/>
          <w:sz w:val="27"/>
          <w:szCs w:val="27"/>
          <w:u w:val="single"/>
        </w:rPr>
        <w:t xml:space="preserve"> </w:t>
      </w:r>
      <w:r>
        <w:rPr>
          <w:rFonts w:hint="eastAsia" w:ascii="times_new_roman" w:hAnsi="times_new_roman" w:eastAsia="宋体" w:cs="times_new_roman"/>
          <w:kern w:val="0"/>
          <w:sz w:val="27"/>
          <w:szCs w:val="27"/>
          <w:u w:val="single"/>
          <w:lang w:val="en-US" w:eastAsia="zh-CN"/>
        </w:rPr>
        <w:t>475.41</w:t>
      </w:r>
      <w:r>
        <w:rPr>
          <w:rFonts w:ascii="fang_song_gb2312" w:hAnsi="fang_song_gb2312" w:eastAsia="fang_song_gb2312" w:cs="fang_song_gb2312"/>
          <w:kern w:val="0"/>
          <w:sz w:val="27"/>
          <w:szCs w:val="27"/>
        </w:rPr>
        <w:t>万元。其中：</w:t>
      </w:r>
    </w:p>
    <w:p>
      <w:pPr>
        <w:pStyle w:val="8"/>
        <w:spacing w:before="184" w:line="333" w:lineRule="auto"/>
        <w:ind w:left="29"/>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住房改革支出（款）住房公积金（项）。年初预算</w:t>
      </w:r>
      <w:r>
        <w:rPr>
          <w:rFonts w:hint="eastAsia" w:ascii="times_new_roman" w:hAnsi="times_new_roman" w:eastAsia="宋体" w:cs="times_new_roman"/>
          <w:kern w:val="0"/>
          <w:sz w:val="27"/>
          <w:szCs w:val="27"/>
          <w:u w:val="single"/>
          <w:lang w:val="en-US" w:eastAsia="zh-CN"/>
        </w:rPr>
        <w:t>942.34</w:t>
      </w:r>
      <w:r>
        <w:rPr>
          <w:rFonts w:ascii="fang_song_gb2312" w:hAnsi="fang_song_gb2312" w:eastAsia="fang_song_gb2312" w:cs="fang_song_gb2312"/>
          <w:kern w:val="0"/>
          <w:sz w:val="27"/>
          <w:szCs w:val="27"/>
        </w:rPr>
        <w:t>万元，支出决算</w:t>
      </w:r>
      <w:r>
        <w:rPr>
          <w:rFonts w:hint="eastAsia" w:ascii="times_new_roman" w:hAnsi="times_new_roman" w:eastAsia="宋体" w:cs="times_new_roman"/>
          <w:kern w:val="0"/>
          <w:sz w:val="27"/>
          <w:szCs w:val="27"/>
          <w:u w:val="single"/>
          <w:lang w:val="en-US" w:eastAsia="zh-CN"/>
        </w:rPr>
        <w:t>942.34</w:t>
      </w:r>
      <w:r>
        <w:rPr>
          <w:rFonts w:ascii="fang_song_gb2312" w:hAnsi="fang_song_gb2312" w:eastAsia="fang_song_gb2312" w:cs="fang_song_gb2312"/>
          <w:kern w:val="0"/>
          <w:sz w:val="27"/>
          <w:szCs w:val="27"/>
        </w:rPr>
        <w:t>万元，完成年初预算的</w:t>
      </w:r>
      <w:r>
        <w:rPr>
          <w:rFonts w:hint="eastAsia" w:ascii="times_new_roman" w:hAnsi="times_new_roman" w:eastAsia="宋体" w:cs="times_new_roman"/>
          <w:kern w:val="0"/>
          <w:sz w:val="27"/>
          <w:szCs w:val="27"/>
          <w:u w:val="single"/>
          <w:lang w:val="en-US" w:eastAsia="zh-CN"/>
        </w:rPr>
        <w:t>100</w:t>
      </w:r>
      <w:r>
        <w:rPr>
          <w:rFonts w:ascii="fang_song_gb2312" w:hAnsi="fang_song_gb2312" w:eastAsia="fang_song_gb2312" w:cs="fang_song_gb2312"/>
          <w:kern w:val="0"/>
          <w:sz w:val="27"/>
          <w:szCs w:val="27"/>
        </w:rPr>
        <w:t>%。决算数与年初预算数的差异原因：</w:t>
      </w:r>
      <w:r>
        <w:rPr>
          <w:spacing w:val="6"/>
        </w:rPr>
        <w:t>决算数</w:t>
      </w:r>
      <w:r>
        <w:rPr>
          <w:spacing w:val="7"/>
        </w:rPr>
        <w:t>与年初预算数的无差异。</w:t>
      </w:r>
    </w:p>
    <w:p>
      <w:pPr>
        <w:pStyle w:val="8"/>
        <w:spacing w:before="184" w:line="333" w:lineRule="auto"/>
        <w:ind w:left="29" w:firstLine="540" w:firstLineChars="200"/>
      </w:pPr>
      <w:r>
        <w:rPr>
          <w:rFonts w:hint="eastAsia" w:ascii="fang_song_gb2312" w:hAnsi="fang_song_gb2312" w:eastAsia="宋体" w:cs="fang_song_gb2312"/>
          <w:kern w:val="0"/>
          <w:sz w:val="27"/>
          <w:szCs w:val="27"/>
          <w:lang w:val="en-US" w:eastAsia="zh-CN"/>
        </w:rPr>
        <w:t>2</w:t>
      </w:r>
      <w:r>
        <w:rPr>
          <w:rFonts w:ascii="times_new_roman" w:hAnsi="times_new_roman" w:eastAsia="times_new_roman" w:cs="times_new_roman"/>
          <w:kern w:val="0"/>
          <w:sz w:val="27"/>
          <w:szCs w:val="27"/>
        </w:rPr>
        <w:t>．</w:t>
      </w:r>
      <w:r>
        <w:rPr>
          <w:rFonts w:ascii="fang_song_gb2312" w:hAnsi="fang_song_gb2312" w:eastAsia="fang_song_gb2312" w:cs="fang_song_gb2312"/>
          <w:kern w:val="0"/>
          <w:sz w:val="27"/>
          <w:szCs w:val="27"/>
        </w:rPr>
        <w:t>住房改革支出（款）</w:t>
      </w:r>
      <w:r>
        <w:rPr>
          <w:rFonts w:hint="eastAsia" w:ascii="fang_song_gb2312" w:hAnsi="fang_song_gb2312" w:eastAsia="宋体" w:cs="fang_song_gb2312"/>
          <w:kern w:val="0"/>
          <w:sz w:val="27"/>
          <w:szCs w:val="27"/>
          <w:lang w:val="en-US" w:eastAsia="zh-CN"/>
        </w:rPr>
        <w:t>购房补贴</w:t>
      </w:r>
      <w:r>
        <w:rPr>
          <w:rFonts w:ascii="fang_song_gb2312" w:hAnsi="fang_song_gb2312" w:eastAsia="fang_song_gb2312" w:cs="fang_song_gb2312"/>
          <w:kern w:val="0"/>
          <w:sz w:val="27"/>
          <w:szCs w:val="27"/>
        </w:rPr>
        <w:t>（项）。年初预算</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475.41</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eastAsia="宋体" w:cs="fang_song_gb2312"/>
          <w:kern w:val="0"/>
          <w:sz w:val="27"/>
          <w:szCs w:val="27"/>
          <w:lang w:val="en-US" w:eastAsia="zh-CN"/>
        </w:rPr>
        <w:t>2023年增加购房补贴475.41万元，使得</w:t>
      </w:r>
      <w:r>
        <w:rPr>
          <w:spacing w:val="6"/>
        </w:rPr>
        <w:t>决算数</w:t>
      </w:r>
      <w:r>
        <w:rPr>
          <w:rFonts w:hint="eastAsia"/>
          <w:spacing w:val="7"/>
          <w:lang w:val="en-US" w:eastAsia="zh-CN"/>
        </w:rPr>
        <w:t>大于</w:t>
      </w:r>
      <w:r>
        <w:rPr>
          <w:spacing w:val="7"/>
        </w:rPr>
        <w:t>年初预算数。</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w:t>
      </w:r>
      <w:r>
        <w:rPr>
          <w:rFonts w:ascii="fang_song_gb2312" w:hAnsi="fang_song_gb2312" w:eastAsia="fang_song_gb2312" w:cs="fang_song_gb2312"/>
          <w:kern w:val="0"/>
          <w:sz w:val="27"/>
          <w:szCs w:val="27"/>
        </w:rPr>
        <w:t>    内蒙古自治区呼和浩特市第一医院 2023年度一般公共预算财政拨款基本支出决算</w:t>
      </w:r>
      <w:r>
        <w:rPr>
          <w:rFonts w:ascii="times_new_roman" w:hAnsi="times_new_roman" w:eastAsia="times_new_roman" w:cs="times_new_roman"/>
          <w:kern w:val="0"/>
          <w:sz w:val="27"/>
          <w:szCs w:val="27"/>
          <w:u w:val="single"/>
        </w:rPr>
        <w:t xml:space="preserve"> 4,877.26</w:t>
      </w:r>
      <w:r>
        <w:rPr>
          <w:rFonts w:ascii="fang_song_gb2312" w:hAnsi="fang_song_gb2312" w:eastAsia="fang_song_gb2312" w:cs="fang_song_gb2312"/>
          <w:kern w:val="0"/>
          <w:sz w:val="27"/>
          <w:szCs w:val="27"/>
        </w:rPr>
        <w:t>万元，其中：</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（一）人员经费</w:t>
      </w:r>
      <w:r>
        <w:rPr>
          <w:rFonts w:ascii="times_new_roman" w:hAnsi="times_new_roman" w:eastAsia="times_new_roman" w:cs="times_new_roman"/>
          <w:kern w:val="0"/>
          <w:sz w:val="27"/>
          <w:szCs w:val="27"/>
          <w:u w:val="single"/>
        </w:rPr>
        <w:t xml:space="preserve"> 4,877.26</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基本工资、津贴补贴、奖金、社会保障缴费、伙食补助费、绩效工资、其他工资福利支出、离休费、退休费、抚恤金、生活补助、医疗费、奖励金、住房公积金、提租补贴、其他对个人和家庭的补助支出等。</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（二）公用经费</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等。</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r>
        <w:rPr>
          <w:rFonts w:hint="eastAsia" w:ascii="fang_song_gb2312" w:hAnsi="fang_song_gb2312" w:eastAsia="宋体" w:cs="fang_song_gb2312"/>
          <w:color w:val="0E00FE"/>
          <w:kern w:val="0"/>
          <w:sz w:val="27"/>
          <w:szCs w:val="27"/>
          <w:lang w:val="en-US" w:eastAsia="zh-CN"/>
        </w:rPr>
        <w:t xml:space="preserve"> </w:t>
      </w:r>
      <w:r>
        <w:rPr>
          <w:rFonts w:ascii="fang_song_gb2312" w:hAnsi="fang_song_gb2312" w:eastAsia="fang_song_gb2312" w:cs="fang_song_gb2312"/>
          <w:kern w:val="0"/>
          <w:sz w:val="27"/>
          <w:szCs w:val="27"/>
        </w:rPr>
        <w:t xml:space="preserve"> 内蒙古自治区呼和浩特市第一医院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年度一般公共预算财政拨款项目支出决算</w:t>
      </w:r>
      <w:r>
        <w:rPr>
          <w:rFonts w:ascii="times_new_roman" w:hAnsi="times_new_roman" w:eastAsia="times_new_roman" w:cs="times_new_roman"/>
          <w:kern w:val="0"/>
          <w:sz w:val="27"/>
          <w:szCs w:val="27"/>
          <w:u w:val="single"/>
        </w:rPr>
        <w:t xml:space="preserve"> 16,620.65</w:t>
      </w:r>
      <w:r>
        <w:rPr>
          <w:rFonts w:ascii="fang_song_gb2312" w:hAnsi="fang_song_gb2312" w:eastAsia="fang_song_gb2312" w:cs="fang_song_gb2312"/>
          <w:kern w:val="0"/>
          <w:sz w:val="27"/>
          <w:szCs w:val="27"/>
        </w:rPr>
        <w:t>万元，其中：</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（一）工资福利支出</w:t>
      </w:r>
      <w:r>
        <w:rPr>
          <w:rFonts w:ascii="times_new_roman" w:hAnsi="times_new_roman" w:eastAsia="times_new_roman" w:cs="times_new_roman"/>
          <w:kern w:val="0"/>
          <w:sz w:val="27"/>
          <w:szCs w:val="27"/>
          <w:u w:val="single"/>
        </w:rPr>
        <w:t xml:space="preserve"> 7,111.94</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基本工资、津贴补贴、奖金、伙食补助费、绩效工资、机关事业单位基本养老保险缴费、职业年金缴费、职工基本医疗保险缴费、公务员医疗补助缴费、其他社会保障缴费、住房公积金、医疗费、其他工资福利支出等。</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（二）商品和服务支出</w:t>
      </w:r>
      <w:r>
        <w:rPr>
          <w:rFonts w:ascii="times_new_roman" w:hAnsi="times_new_roman" w:eastAsia="times_new_roman" w:cs="times_new_roman"/>
          <w:kern w:val="0"/>
          <w:sz w:val="27"/>
          <w:szCs w:val="27"/>
          <w:u w:val="single"/>
        </w:rPr>
        <w:t xml:space="preserve"> 2,241.91</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r>
        <w:rPr>
          <w:rFonts w:ascii="kai_ti_gb2312" w:hAnsi="kai_ti_gb2312" w:eastAsia="kai_ti_gb2312" w:cs="kai_ti_gb2312"/>
          <w:b/>
          <w:bCs/>
          <w:kern w:val="0"/>
          <w:sz w:val="27"/>
          <w:szCs w:val="27"/>
        </w:rPr>
        <w:t xml:space="preserve"> （一）财政拨款“三公”经费支出总体情况说明。</w:t>
      </w:r>
    </w:p>
    <w:p>
      <w:pPr>
        <w:pStyle w:val="8"/>
        <w:spacing w:before="224" w:line="345" w:lineRule="auto"/>
        <w:ind w:left="25" w:right="335" w:firstLine="6"/>
        <w:jc w:val="both"/>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内蒙古自治区呼和浩特市第一医院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年度财政拨款“三公”经费全年预算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%。其中：因公出国（境）费全年预算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%；公务用车购置及运行维护费全年预算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%；公务接待费全年预算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%。2023年度一般公共预算财政拨款“三公”经费支出决算与预算差异原因</w:t>
      </w:r>
      <w:r>
        <w:rPr>
          <w:spacing w:val="8"/>
        </w:rPr>
        <w:t>我单位为差额拨款事业单位，无财政拨款</w:t>
      </w:r>
      <w:r>
        <w:rPr>
          <w:spacing w:val="6"/>
        </w:rPr>
        <w:t>“三公</w:t>
      </w:r>
      <w:r>
        <w:rPr>
          <w:spacing w:val="-106"/>
        </w:rPr>
        <w:t xml:space="preserve"> </w:t>
      </w:r>
      <w:r>
        <w:rPr>
          <w:spacing w:val="6"/>
        </w:rPr>
        <w:t>”经费预算及决算支出。</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内蒙古自治区呼和浩特市第一医院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年度财政拨款“三公”经费支出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万元。因公出国（境）费支出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%；公务用车购置及运行维护费支出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%；公务接待费支出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%。其中：</w:t>
      </w:r>
    </w:p>
    <w:p>
      <w:pPr>
        <w:widowControl/>
        <w:numPr>
          <w:ilvl w:val="0"/>
          <w:numId w:val="2"/>
        </w:numPr>
        <w:spacing w:before="240" w:after="240"/>
        <w:ind w:left="486" w:leftChars="0" w:firstLine="0" w:firstLineChars="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因公出国（境）费支出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万元，全年出国（境）团组</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个，累计</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人次。与上年决算相比，增加（减少）</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万元，增长（减少）</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 xml:space="preserve">%，变动原因：是我单位无财政拨款的三公经费预决算支出。    </w:t>
      </w:r>
    </w:p>
    <w:p>
      <w:pPr>
        <w:widowControl/>
        <w:numPr>
          <w:ilvl w:val="0"/>
          <w:numId w:val="0"/>
        </w:numPr>
        <w:spacing w:before="240" w:after="240"/>
        <w:ind w:left="486" w:leftChars="0"/>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2.</w:t>
      </w:r>
      <w:r>
        <w:rPr>
          <w:rFonts w:ascii="fang_song_gb2312" w:hAnsi="fang_song_gb2312" w:eastAsia="fang_song_gb2312" w:cs="fang_song_gb2312"/>
          <w:kern w:val="0"/>
          <w:sz w:val="27"/>
          <w:szCs w:val="27"/>
        </w:rPr>
        <w:t>公务用车购置及运行维护费支出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万元。其中：</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（1）公务用车购置支出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万元。本年度使用财政拨款购置公务用车</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辆，开支内容：</w:t>
      </w:r>
      <w:r>
        <w:rPr>
          <w:rFonts w:hint="eastAsia" w:eastAsia="宋体"/>
          <w:spacing w:val="5"/>
          <w:lang w:val="en-US" w:eastAsia="zh-CN"/>
        </w:rPr>
        <w:t>无</w:t>
      </w:r>
      <w:r>
        <w:rPr>
          <w:spacing w:val="8"/>
        </w:rPr>
        <w:t>。</w:t>
      </w:r>
      <w:r>
        <w:rPr>
          <w:rFonts w:ascii="fang_song_gb2312" w:hAnsi="fang_song_gb2312" w:eastAsia="fang_song_gb2312" w:cs="fang_song_gb2312"/>
          <w:kern w:val="0"/>
          <w:sz w:val="27"/>
          <w:szCs w:val="27"/>
        </w:rPr>
        <w:t>与上年决算相比，增加（减少）</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万元，增长（减少）</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%，变动原因：是我单位无财政拨款的三公经费预决算支出。</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    （2）公务用车运行维护费支出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w:t>
      </w:r>
      <w:r>
        <w:rPr>
          <w:rFonts w:ascii="times_new_roman" w:hAnsi="times_new_roman" w:eastAsia="times_new_roman" w:cs="times_new_roman"/>
          <w:kern w:val="0"/>
          <w:sz w:val="27"/>
          <w:szCs w:val="27"/>
        </w:rPr>
        <w:t>12</w:t>
      </w:r>
      <w:r>
        <w:rPr>
          <w:rFonts w:ascii="fang_song_gb2312" w:hAnsi="fang_song_gb2312" w:eastAsia="fang_song_gb2312" w:cs="fang_song_gb2312"/>
          <w:kern w:val="0"/>
          <w:sz w:val="27"/>
          <w:szCs w:val="27"/>
        </w:rPr>
        <w:t>月</w:t>
      </w:r>
      <w:r>
        <w:rPr>
          <w:rFonts w:ascii="times_new_roman" w:hAnsi="times_new_roman" w:eastAsia="times_new_roman" w:cs="times_new_roman"/>
          <w:kern w:val="0"/>
          <w:sz w:val="27"/>
          <w:szCs w:val="27"/>
        </w:rPr>
        <w:t>31</w:t>
      </w:r>
      <w:r>
        <w:rPr>
          <w:rFonts w:ascii="fang_song_gb2312" w:hAnsi="fang_song_gb2312" w:eastAsia="fang_song_gb2312" w:cs="fang_song_gb2312"/>
          <w:kern w:val="0"/>
          <w:sz w:val="27"/>
          <w:szCs w:val="27"/>
        </w:rPr>
        <w:t>日，使用财政拨款开支的公务用车保有量为</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辆。与上年决算相比，增加（减少）</w:t>
      </w:r>
      <w:r>
        <w:rPr>
          <w:rFonts w:ascii="fang_song_gb2312" w:hAnsi="fang_song_gb2312" w:eastAsia="fang_song_gb2312" w:cs="fang_song_gb2312"/>
          <w:kern w:val="0"/>
          <w:sz w:val="27"/>
          <w:szCs w:val="27"/>
          <w:u w:val="single"/>
        </w:rPr>
        <w:t xml:space="preserve"> </w:t>
      </w:r>
      <w:r>
        <w:rPr>
          <w:rFonts w:ascii="times_new_roman" w:hAnsi="times_new_roman" w:eastAsia="times_new_roman" w:cs="times_new_roman"/>
          <w:kern w:val="0"/>
          <w:sz w:val="27"/>
          <w:szCs w:val="27"/>
          <w:u w:val="single"/>
        </w:rPr>
        <w:t>0.00</w:t>
      </w:r>
      <w:r>
        <w:rPr>
          <w:rFonts w:ascii="fang_song_gb2312" w:hAnsi="fang_song_gb2312" w:eastAsia="fang_song_gb2312" w:cs="fang_song_gb2312"/>
          <w:kern w:val="0"/>
          <w:sz w:val="27"/>
          <w:szCs w:val="27"/>
        </w:rPr>
        <w:t>万元，增长（减少）</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%，变动原因：是我单位无财政拨款的三公经费预决算支出。</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3.公务接待费支出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万元。其中：国内公务接待支出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万元，接待</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批次，</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人次，开支内容：</w:t>
      </w:r>
      <w:r>
        <w:rPr>
          <w:rFonts w:hint="eastAsia" w:ascii="fang_song_gb2312" w:hAnsi="fang_song_gb2312" w:eastAsia="宋体" w:cs="fang_song_gb2312"/>
          <w:kern w:val="0"/>
          <w:sz w:val="27"/>
          <w:szCs w:val="27"/>
          <w:lang w:val="en-US" w:eastAsia="zh-CN"/>
        </w:rPr>
        <w:t>无</w:t>
      </w:r>
      <w:r>
        <w:rPr>
          <w:rFonts w:ascii="fang_song_gb2312" w:hAnsi="fang_song_gb2312" w:eastAsia="fang_song_gb2312" w:cs="fang_song_gb2312"/>
          <w:kern w:val="0"/>
          <w:sz w:val="27"/>
          <w:szCs w:val="27"/>
        </w:rPr>
        <w:t>；国（境）外公务接待支出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万元，接待</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批次，</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人次，开支内容：</w:t>
      </w:r>
      <w:r>
        <w:rPr>
          <w:rFonts w:hint="eastAsia" w:ascii="fang_song_gb2312" w:hAnsi="fang_song_gb2312" w:eastAsia="宋体" w:cs="fang_song_gb2312"/>
          <w:kern w:val="0"/>
          <w:sz w:val="27"/>
          <w:szCs w:val="27"/>
          <w:lang w:val="en-US" w:eastAsia="zh-CN"/>
        </w:rPr>
        <w:t>无</w:t>
      </w:r>
      <w:r>
        <w:rPr>
          <w:rFonts w:ascii="fang_song_gb2312" w:hAnsi="fang_song_gb2312" w:eastAsia="fang_song_gb2312" w:cs="fang_song_gb2312"/>
          <w:kern w:val="0"/>
          <w:sz w:val="27"/>
          <w:szCs w:val="27"/>
        </w:rPr>
        <w:t>。与上年决算相比，增加（减少）</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万元，增长（减少）</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%，变动原因：是我单位无财政拨款的三公经费预决算支出。</w:t>
      </w:r>
      <w:r>
        <w:rPr>
          <w:rFonts w:ascii="fang_song_gb2312" w:hAnsi="fang_song_gb2312" w:eastAsia="fang_song_gb2312" w:cs="fang_song_gb2312"/>
          <w:color w:val="0E00FE"/>
          <w:kern w:val="0"/>
          <w:sz w:val="27"/>
          <w:szCs w:val="27"/>
        </w:rPr>
        <w:t>   </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pPr>
        <w:pStyle w:val="8"/>
        <w:spacing w:before="317" w:line="346" w:lineRule="auto"/>
        <w:ind w:left="25" w:right="16" w:firstLine="601"/>
        <w:jc w:val="both"/>
      </w:pPr>
      <w:r>
        <w:rPr>
          <w:rFonts w:ascii="fang_song_gb2312" w:hAnsi="fang_song_gb2312" w:eastAsia="fang_song_gb2312" w:cs="fang_song_gb2312"/>
          <w:color w:val="0E00FE"/>
          <w:kern w:val="0"/>
          <w:sz w:val="27"/>
          <w:szCs w:val="27"/>
        </w:rPr>
        <w:t xml:space="preserve">    </w:t>
      </w:r>
      <w:r>
        <w:rPr>
          <w:rFonts w:ascii="fang_song_gb2312" w:hAnsi="fang_song_gb2312" w:eastAsia="fang_song_gb2312" w:cs="fang_song_gb2312"/>
          <w:kern w:val="0"/>
          <w:sz w:val="27"/>
          <w:szCs w:val="27"/>
        </w:rPr>
        <w:t xml:space="preserve">    内蒙古自治区呼和浩特市第一医院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年度政府性基金预算财政拨款支出决算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万元。与上年决算相比，</w:t>
      </w:r>
      <w:r>
        <w:rPr>
          <w:rFonts w:hint="eastAsia" w:ascii="fang_song_gb2312" w:hAnsi="fang_song_gb2312" w:eastAsia="宋体" w:cs="fang_song_gb2312"/>
          <w:kern w:val="0"/>
          <w:sz w:val="27"/>
          <w:szCs w:val="27"/>
          <w:lang w:val="en-US" w:eastAsia="zh-CN"/>
        </w:rPr>
        <w:t>减少</w:t>
      </w:r>
      <w:r>
        <w:rPr>
          <w:rFonts w:ascii="times_new_roman" w:hAnsi="times_new_roman" w:eastAsia="times_new_roman" w:cs="times_new_roman"/>
          <w:kern w:val="0"/>
          <w:sz w:val="27"/>
          <w:szCs w:val="27"/>
          <w:u w:val="single"/>
        </w:rPr>
        <w:t xml:space="preserve"> -3,620.00</w:t>
      </w:r>
      <w:r>
        <w:rPr>
          <w:rFonts w:ascii="fang_song_gb2312" w:hAnsi="fang_song_gb2312" w:eastAsia="fang_song_gb2312" w:cs="fang_song_gb2312"/>
          <w:kern w:val="0"/>
          <w:sz w:val="27"/>
          <w:szCs w:val="27"/>
        </w:rPr>
        <w:t>万元，</w:t>
      </w:r>
      <w:r>
        <w:rPr>
          <w:rFonts w:hint="eastAsia" w:ascii="fang_song_gb2312" w:hAnsi="fang_song_gb2312" w:eastAsia="宋体" w:cs="fang_song_gb2312"/>
          <w:kern w:val="0"/>
          <w:sz w:val="27"/>
          <w:szCs w:val="27"/>
          <w:lang w:val="en-US" w:eastAsia="zh-CN"/>
        </w:rPr>
        <w:t>减少</w:t>
      </w:r>
      <w:r>
        <w:rPr>
          <w:rFonts w:ascii="times_new_roman" w:hAnsi="times_new_roman" w:eastAsia="times_new_roman" w:cs="times_new_roman"/>
          <w:kern w:val="0"/>
          <w:sz w:val="27"/>
          <w:szCs w:val="27"/>
          <w:u w:val="single"/>
        </w:rPr>
        <w:t>-100.00</w:t>
      </w:r>
      <w:r>
        <w:rPr>
          <w:rFonts w:ascii="fang_song_gb2312" w:hAnsi="fang_song_gb2312" w:eastAsia="fang_song_gb2312" w:cs="fang_song_gb2312"/>
          <w:kern w:val="0"/>
          <w:sz w:val="27"/>
          <w:szCs w:val="27"/>
        </w:rPr>
        <w:t>%，变动原因：</w:t>
      </w:r>
      <w:r>
        <w:rPr>
          <w:spacing w:val="9"/>
        </w:rPr>
        <w:t>我单位</w:t>
      </w:r>
      <w:r>
        <w:rPr>
          <w:rFonts w:hint="eastAsia"/>
          <w:spacing w:val="9"/>
          <w:lang w:val="en-US" w:eastAsia="zh-CN"/>
        </w:rPr>
        <w:t>2023年</w:t>
      </w:r>
      <w:r>
        <w:rPr>
          <w:spacing w:val="9"/>
        </w:rPr>
        <w:t>无</w:t>
      </w:r>
      <w:r>
        <w:rPr>
          <w:rFonts w:hint="eastAsia"/>
          <w:spacing w:val="9"/>
          <w:lang w:val="en-US" w:eastAsia="zh-CN"/>
        </w:rPr>
        <w:t>政府性基金预算</w:t>
      </w:r>
      <w:r>
        <w:rPr>
          <w:spacing w:val="9"/>
        </w:rPr>
        <w:t>财政拨款预</w:t>
      </w:r>
      <w:r>
        <w:rPr>
          <w:spacing w:val="8"/>
        </w:rPr>
        <w:t>决算支</w:t>
      </w:r>
      <w:r>
        <w:rPr>
          <w:spacing w:val="-16"/>
        </w:rPr>
        <w:t>出。</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w:t>
      </w:r>
      <w:r>
        <w:rPr>
          <w:rFonts w:ascii="fang_song_gb2312" w:hAnsi="fang_song_gb2312" w:eastAsia="fang_song_gb2312" w:cs="fang_song_gb2312"/>
          <w:kern w:val="0"/>
          <w:sz w:val="27"/>
          <w:szCs w:val="27"/>
        </w:rPr>
        <w:t xml:space="preserve">    内蒙古自治区呼和浩特市第一医院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年度国有资本经营预算财政拨款支出决算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万元。与上年决算相比，增加（减少）</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万元，增长（减少）</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%，变动原因：本年无国有资本经营预算财政拨款收、支、余。</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w:t>
      </w:r>
      <w:r>
        <w:rPr>
          <w:rFonts w:ascii="黑体" w:hAnsi="黑体" w:eastAsia="黑体" w:cs="黑体"/>
          <w:b/>
          <w:bCs/>
          <w:kern w:val="0"/>
          <w:sz w:val="27"/>
          <w:szCs w:val="27"/>
        </w:rPr>
        <w:t xml:space="preserve"> 十一、机构运行经费支出决算情况说明</w:t>
      </w:r>
    </w:p>
    <w:p>
      <w:pPr>
        <w:pStyle w:val="8"/>
        <w:spacing w:before="191" w:line="333" w:lineRule="auto"/>
        <w:ind w:left="25" w:firstLine="680"/>
        <w:jc w:val="both"/>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内蒙古自治区呼和浩特市第一医院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年度机构运行经费支出决算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万元。比上年决算相比，增加（减少）</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万元，增长（减少）</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%，变动原因：</w:t>
      </w:r>
      <w:r>
        <w:rPr>
          <w:spacing w:val="4"/>
        </w:rPr>
        <w:t>我单位无机构运</w:t>
      </w:r>
      <w:r>
        <w:rPr>
          <w:spacing w:val="3"/>
        </w:rPr>
        <w:t>行经费。</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r>
        <w:rPr>
          <w:rFonts w:ascii="黑体" w:hAnsi="黑体" w:eastAsia="黑体" w:cs="黑体"/>
          <w:b/>
          <w:bCs/>
          <w:kern w:val="0"/>
          <w:sz w:val="27"/>
          <w:szCs w:val="27"/>
        </w:rPr>
        <w:t>十二、政府采购支出决算情况说明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内蒙古自治区呼和浩特市第一医院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年度政府采购支出总额</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万元，其中：政府采购货物支出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万元、政府采购工程支出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万元、政府采购服务支出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万元。政府采购授予中小企业合同金额</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万元，占政府采购支出总额的</w:t>
      </w:r>
      <w:r>
        <w:rPr>
          <w:rFonts w:hint="eastAsia" w:ascii="times_new_roman" w:hAnsi="times_new_roman" w:eastAsia="宋体" w:cs="times_new_roman"/>
          <w:kern w:val="0"/>
          <w:sz w:val="27"/>
          <w:szCs w:val="27"/>
          <w:u w:val="single"/>
          <w:lang w:val="en-US" w:eastAsia="zh-CN"/>
        </w:rPr>
        <w:t>0</w:t>
      </w:r>
      <w:r>
        <w:rPr>
          <w:rFonts w:ascii="fang_song_gb2312" w:hAnsi="fang_song_gb2312" w:eastAsia="fang_song_gb2312" w:cs="fang_song_gb2312"/>
          <w:kern w:val="0"/>
          <w:sz w:val="27"/>
          <w:szCs w:val="27"/>
        </w:rPr>
        <w:t>%，其中：授予小微企业合同金额</w:t>
      </w:r>
      <w:r>
        <w:rPr>
          <w:rFonts w:ascii="times_new_roman" w:hAnsi="times_new_roman" w:eastAsia="times_new_roman" w:cs="times_new_roman"/>
          <w:kern w:val="0"/>
          <w:sz w:val="27"/>
          <w:szCs w:val="27"/>
          <w:u w:val="single"/>
        </w:rPr>
        <w:t>  0.00</w:t>
      </w:r>
      <w:r>
        <w:rPr>
          <w:rFonts w:ascii="fang_song_gb2312" w:hAnsi="fang_song_gb2312" w:eastAsia="fang_song_gb2312" w:cs="fang_song_gb2312"/>
          <w:kern w:val="0"/>
          <w:sz w:val="27"/>
          <w:szCs w:val="27"/>
        </w:rPr>
        <w:t>万元，占政府采购支出总额的</w:t>
      </w:r>
      <w:r>
        <w:rPr>
          <w:rFonts w:hint="eastAsia" w:ascii="times_new_roman" w:hAnsi="times_new_roman" w:eastAsia="宋体" w:cs="times_new_roman"/>
          <w:kern w:val="0"/>
          <w:sz w:val="27"/>
          <w:szCs w:val="27"/>
          <w:u w:val="single"/>
          <w:lang w:val="en-US" w:eastAsia="zh-CN"/>
        </w:rPr>
        <w:t>0</w:t>
      </w:r>
      <w:r>
        <w:rPr>
          <w:rFonts w:ascii="fang_song_gb2312" w:hAnsi="fang_song_gb2312" w:eastAsia="fang_song_gb2312" w:cs="fang_song_gb2312"/>
          <w:kern w:val="0"/>
          <w:sz w:val="27"/>
          <w:szCs w:val="27"/>
        </w:rPr>
        <w:t>%；货物采购授予中小企业合同金额占货物支出金额的</w:t>
      </w:r>
      <w:r>
        <w:rPr>
          <w:rFonts w:hint="eastAsia" w:ascii="times_new_roman" w:hAnsi="times_new_roman" w:eastAsia="宋体" w:cs="times_new_roman"/>
          <w:kern w:val="0"/>
          <w:sz w:val="27"/>
          <w:szCs w:val="27"/>
          <w:u w:val="single"/>
          <w:lang w:val="en-US" w:eastAsia="zh-CN"/>
        </w:rPr>
        <w:t>0</w:t>
      </w:r>
      <w:r>
        <w:rPr>
          <w:rFonts w:ascii="fang_song_gb2312" w:hAnsi="fang_song_gb2312" w:eastAsia="fang_song_gb2312" w:cs="fang_song_gb2312"/>
          <w:kern w:val="0"/>
          <w:sz w:val="27"/>
          <w:szCs w:val="27"/>
        </w:rPr>
        <w:t>%，工程采购授予中小企业合同金额占工程支出金额的</w:t>
      </w:r>
      <w:r>
        <w:rPr>
          <w:rFonts w:hint="eastAsia" w:ascii="times_new_roman" w:hAnsi="times_new_roman" w:eastAsia="宋体" w:cs="times_new_roman"/>
          <w:kern w:val="0"/>
          <w:sz w:val="27"/>
          <w:szCs w:val="27"/>
          <w:u w:val="single"/>
          <w:lang w:val="en-US" w:eastAsia="zh-CN"/>
        </w:rPr>
        <w:t>0</w:t>
      </w:r>
      <w:r>
        <w:rPr>
          <w:rFonts w:ascii="fang_song_gb2312" w:hAnsi="fang_song_gb2312" w:eastAsia="fang_song_gb2312" w:cs="fang_song_gb2312"/>
          <w:kern w:val="0"/>
          <w:sz w:val="27"/>
          <w:szCs w:val="27"/>
        </w:rPr>
        <w:t>%，服务采购授予中小企业合同金额占服务支出金额的</w:t>
      </w:r>
      <w:r>
        <w:rPr>
          <w:rFonts w:hint="eastAsia" w:ascii="times_new_roman" w:hAnsi="times_new_roman" w:eastAsia="宋体" w:cs="times_new_roman"/>
          <w:kern w:val="0"/>
          <w:sz w:val="27"/>
          <w:szCs w:val="27"/>
          <w:u w:val="single"/>
          <w:lang w:val="en-US" w:eastAsia="zh-CN"/>
        </w:rPr>
        <w:t>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pPr>
        <w:spacing w:line="560" w:lineRule="exact"/>
        <w:ind w:firstLine="540" w:firstLineChars="200"/>
        <w:rPr>
          <w:rFonts w:eastAsia="仿宋_GB2312"/>
          <w:sz w:val="32"/>
          <w:szCs w:val="32"/>
        </w:rPr>
      </w:pPr>
      <w:r>
        <w:rPr>
          <w:rFonts w:ascii="fang_song_gb2312" w:hAnsi="fang_song_gb2312" w:eastAsia="fang_song_gb2312" w:cs="fang_song_gb2312"/>
          <w:kern w:val="0"/>
          <w:sz w:val="27"/>
          <w:szCs w:val="27"/>
        </w:rPr>
        <w:t>    内蒙古自治区呼和浩特市第一医院 截至</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w:t>
      </w:r>
      <w:r>
        <w:rPr>
          <w:rFonts w:ascii="times_new_roman" w:hAnsi="times_new_roman" w:eastAsia="times_new_roman" w:cs="times_new_roman"/>
          <w:kern w:val="0"/>
          <w:sz w:val="27"/>
          <w:szCs w:val="27"/>
        </w:rPr>
        <w:t>12</w:t>
      </w:r>
      <w:r>
        <w:rPr>
          <w:rFonts w:ascii="fang_song_gb2312" w:hAnsi="fang_song_gb2312" w:eastAsia="fang_song_gb2312" w:cs="fang_song_gb2312"/>
          <w:kern w:val="0"/>
          <w:sz w:val="27"/>
          <w:szCs w:val="27"/>
        </w:rPr>
        <w:t>月</w:t>
      </w:r>
      <w:r>
        <w:rPr>
          <w:rFonts w:ascii="times_new_roman" w:hAnsi="times_new_roman" w:eastAsia="times_new_roman" w:cs="times_new_roman"/>
          <w:kern w:val="0"/>
          <w:sz w:val="27"/>
          <w:szCs w:val="27"/>
        </w:rPr>
        <w:t>31</w:t>
      </w:r>
      <w:r>
        <w:rPr>
          <w:rFonts w:ascii="fang_song_gb2312" w:hAnsi="fang_song_gb2312" w:eastAsia="fang_song_gb2312" w:cs="fang_song_gb2312"/>
          <w:kern w:val="0"/>
          <w:sz w:val="27"/>
          <w:szCs w:val="27"/>
        </w:rPr>
        <w:t>日，本部门（单位）共有车辆</w:t>
      </w:r>
      <w:r>
        <w:rPr>
          <w:rFonts w:ascii="times_new_roman" w:hAnsi="times_new_roman" w:eastAsia="times_new_roman" w:cs="times_new_roman"/>
          <w:kern w:val="0"/>
          <w:sz w:val="27"/>
          <w:szCs w:val="27"/>
          <w:u w:val="single"/>
        </w:rPr>
        <w:t xml:space="preserve"> 37</w:t>
      </w:r>
      <w:r>
        <w:rPr>
          <w:rFonts w:ascii="fang_song_gb2312" w:hAnsi="fang_song_gb2312" w:eastAsia="fang_song_gb2312" w:cs="fang_song_gb2312"/>
          <w:kern w:val="0"/>
          <w:sz w:val="27"/>
          <w:szCs w:val="27"/>
        </w:rPr>
        <w:t>辆，其中：副部（省）级及以上领导用车</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辆、主要负责人用车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辆、机要通信用车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辆、应急保障用车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辆、执法执勤用车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辆、特种专业技术用车</w:t>
      </w:r>
      <w:r>
        <w:rPr>
          <w:rFonts w:ascii="times_new_roman" w:hAnsi="times_new_roman" w:eastAsia="times_new_roman" w:cs="times_new_roman"/>
          <w:kern w:val="0"/>
          <w:sz w:val="27"/>
          <w:szCs w:val="27"/>
          <w:u w:val="single"/>
        </w:rPr>
        <w:t xml:space="preserve"> 8</w:t>
      </w:r>
      <w:r>
        <w:rPr>
          <w:rFonts w:ascii="fang_song_gb2312" w:hAnsi="fang_song_gb2312" w:eastAsia="fang_song_gb2312" w:cs="fang_song_gb2312"/>
          <w:kern w:val="0"/>
          <w:sz w:val="27"/>
          <w:szCs w:val="27"/>
        </w:rPr>
        <w:t>辆、离退休干部服务用车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辆，其他用车</w:t>
      </w:r>
      <w:r>
        <w:rPr>
          <w:rFonts w:ascii="times_new_roman" w:hAnsi="times_new_roman" w:eastAsia="times_new_roman" w:cs="times_new_roman"/>
          <w:kern w:val="0"/>
          <w:sz w:val="27"/>
          <w:szCs w:val="27"/>
          <w:u w:val="single"/>
        </w:rPr>
        <w:t xml:space="preserve"> 29</w:t>
      </w:r>
      <w:r>
        <w:rPr>
          <w:rFonts w:ascii="fang_song_gb2312" w:hAnsi="fang_song_gb2312" w:eastAsia="fang_song_gb2312" w:cs="fang_song_gb2312"/>
          <w:kern w:val="0"/>
          <w:sz w:val="27"/>
          <w:szCs w:val="27"/>
        </w:rPr>
        <w:t>辆；</w:t>
      </w:r>
      <w:r>
        <w:rPr>
          <w:rFonts w:hint="eastAsia" w:eastAsia="仿宋_GB2312"/>
          <w:sz w:val="32"/>
          <w:szCs w:val="32"/>
        </w:rPr>
        <w:t>单价50万元（含）以上的通用设备32 台（套），单价100万元（含）以上的通用设备10 台（套），单价200万元（含）以上的通用设备6台（套）；单价100万元（含）以上的专用设备119台（套），单价200万元（含）以上的专用设备55台（套）。</w:t>
      </w:r>
    </w:p>
    <w:p>
      <w:pPr>
        <w:widowControl/>
        <w:spacing w:before="240" w:after="240"/>
        <w:rPr>
          <w:rFonts w:ascii="Times New Roman" w:hAnsi="Times New Roman" w:eastAsia="Times New Roman" w:cs="Times New Roman"/>
          <w:kern w:val="0"/>
          <w:sz w:val="24"/>
        </w:rPr>
      </w:pPr>
    </w:p>
    <w:p>
      <w:pPr>
        <w:widowControl/>
        <w:spacing w:before="240" w:after="240"/>
        <w:jc w:val="left"/>
        <w:rPr>
          <w:rFonts w:ascii="黑体" w:hAnsi="黑体" w:eastAsia="黑体" w:cs="黑体"/>
          <w:b/>
          <w:bCs/>
          <w:kern w:val="0"/>
          <w:sz w:val="27"/>
          <w:szCs w:val="27"/>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p>
    <w:p>
      <w:pPr>
        <w:widowControl/>
        <w:spacing w:before="240" w:after="240"/>
        <w:jc w:val="left"/>
        <w:rPr>
          <w:rFonts w:ascii="黑体" w:hAnsi="黑体" w:eastAsia="黑体" w:cs="黑体"/>
          <w:b/>
          <w:bCs/>
          <w:kern w:val="0"/>
          <w:sz w:val="27"/>
          <w:szCs w:val="27"/>
        </w:rPr>
      </w:pPr>
    </w:p>
    <w:p>
      <w:pPr>
        <w:widowControl/>
        <w:spacing w:before="240" w:after="240"/>
        <w:jc w:val="left"/>
        <w:rPr>
          <w:rFonts w:ascii="黑体" w:hAnsi="黑体" w:eastAsia="黑体" w:cs="黑体"/>
          <w:b/>
          <w:bCs/>
          <w:kern w:val="0"/>
          <w:sz w:val="27"/>
          <w:szCs w:val="27"/>
        </w:rPr>
      </w:pPr>
    </w:p>
    <w:p>
      <w:pPr>
        <w:widowControl/>
        <w:spacing w:before="240" w:after="240"/>
        <w:ind w:firstLine="271" w:firstLineChars="100"/>
        <w:jc w:val="left"/>
        <w:rPr>
          <w:rFonts w:ascii="Times New Roman" w:hAnsi="Times New Roman" w:eastAsia="Times New Roman" w:cs="Times New Roman"/>
          <w:kern w:val="0"/>
          <w:sz w:val="24"/>
        </w:rPr>
      </w:pPr>
      <w:r>
        <w:rPr>
          <w:rFonts w:ascii="黑体" w:hAnsi="黑体" w:eastAsia="黑体" w:cs="黑体"/>
          <w:b/>
          <w:bCs/>
          <w:kern w:val="0"/>
          <w:sz w:val="27"/>
          <w:szCs w:val="27"/>
        </w:rPr>
        <w:t>十四、预算绩效情况说明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内蒙古自治区呼和浩特市第一医院 根据预算绩效管理要求组织对</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年一般公共预算项目支出全面开展绩效自评，其中一级项目</w:t>
      </w:r>
      <w:r>
        <w:rPr>
          <w:rFonts w:hint="eastAsia" w:ascii="times_new_roman" w:hAnsi="times_new_roman" w:eastAsia="宋体" w:cs="times_new_roman"/>
          <w:kern w:val="0"/>
          <w:sz w:val="27"/>
          <w:szCs w:val="27"/>
          <w:u w:val="single"/>
          <w:lang w:val="en-US" w:eastAsia="zh-CN"/>
        </w:rPr>
        <w:t>0</w:t>
      </w:r>
      <w:r>
        <w:rPr>
          <w:rFonts w:ascii="fang_song_gb2312" w:hAnsi="fang_song_gb2312" w:eastAsia="fang_song_gb2312" w:cs="fang_song_gb2312"/>
          <w:kern w:val="0"/>
          <w:sz w:val="27"/>
          <w:szCs w:val="27"/>
        </w:rPr>
        <w:t>个，二级项目</w:t>
      </w:r>
      <w:r>
        <w:rPr>
          <w:rFonts w:hint="eastAsia" w:ascii="times_new_roman" w:hAnsi="times_new_roman" w:eastAsia="宋体" w:cs="times_new_roman"/>
          <w:kern w:val="0"/>
          <w:sz w:val="27"/>
          <w:szCs w:val="27"/>
          <w:u w:val="single"/>
          <w:lang w:val="en-US" w:eastAsia="zh-CN"/>
        </w:rPr>
        <w:t>47</w:t>
      </w:r>
      <w:r>
        <w:rPr>
          <w:rFonts w:ascii="fang_song_gb2312" w:hAnsi="fang_song_gb2312" w:eastAsia="fang_song_gb2312" w:cs="fang_song_gb2312"/>
          <w:kern w:val="0"/>
          <w:sz w:val="27"/>
          <w:szCs w:val="27"/>
        </w:rPr>
        <w:t>个，共涉及资金</w:t>
      </w:r>
      <w:r>
        <w:rPr>
          <w:rFonts w:hint="eastAsia" w:ascii="times_new_roman" w:hAnsi="times_new_roman" w:eastAsia="宋体" w:cs="times_new_roman"/>
          <w:kern w:val="0"/>
          <w:sz w:val="27"/>
          <w:szCs w:val="27"/>
          <w:u w:val="single"/>
          <w:lang w:val="en-US" w:eastAsia="zh-CN"/>
        </w:rPr>
        <w:t>24878.31</w:t>
      </w:r>
      <w:r>
        <w:rPr>
          <w:rFonts w:ascii="fang_song_gb2312" w:hAnsi="fang_song_gb2312" w:eastAsia="fang_song_gb2312" w:cs="fang_song_gb2312"/>
          <w:kern w:val="0"/>
          <w:sz w:val="27"/>
          <w:szCs w:val="27"/>
        </w:rPr>
        <w:t>万元，占一般公共预算项目支出总额的</w:t>
      </w:r>
      <w:r>
        <w:rPr>
          <w:rFonts w:ascii="times_new_roman" w:hAnsi="times_new_roman" w:eastAsia="times_new_roman" w:cs="times_new_roman"/>
          <w:kern w:val="0"/>
          <w:sz w:val="27"/>
          <w:szCs w:val="27"/>
        </w:rPr>
        <w:t>100</w:t>
      </w:r>
      <w:r>
        <w:rPr>
          <w:rFonts w:ascii="fang_song_gb2312" w:hAnsi="fang_song_gb2312" w:eastAsia="fang_song_gb2312" w:cs="fang_song_gb2312"/>
          <w:kern w:val="0"/>
          <w:sz w:val="27"/>
          <w:szCs w:val="27"/>
        </w:rPr>
        <w:t>%；政府性基金预算项目</w:t>
      </w:r>
      <w:r>
        <w:rPr>
          <w:rFonts w:hint="eastAsia" w:ascii="times_new_roman" w:hAnsi="times_new_roman" w:eastAsia="宋体" w:cs="times_new_roman"/>
          <w:kern w:val="0"/>
          <w:sz w:val="27"/>
          <w:szCs w:val="27"/>
          <w:u w:val="single"/>
          <w:lang w:val="en-US" w:eastAsia="zh-CN"/>
        </w:rPr>
        <w:t>0</w:t>
      </w:r>
      <w:r>
        <w:rPr>
          <w:rFonts w:ascii="fang_song_gb2312" w:hAnsi="fang_song_gb2312" w:eastAsia="fang_song_gb2312" w:cs="fang_song_gb2312"/>
          <w:kern w:val="0"/>
          <w:sz w:val="27"/>
          <w:szCs w:val="27"/>
        </w:rPr>
        <w:t>个，其中，一级项目</w:t>
      </w:r>
      <w:r>
        <w:rPr>
          <w:rFonts w:hint="eastAsia" w:ascii="times_new_roman" w:hAnsi="times_new_roman" w:eastAsia="宋体" w:cs="times_new_roman"/>
          <w:kern w:val="0"/>
          <w:sz w:val="27"/>
          <w:szCs w:val="27"/>
          <w:u w:val="single"/>
          <w:lang w:val="en-US" w:eastAsia="zh-CN"/>
        </w:rPr>
        <w:t>0</w:t>
      </w:r>
      <w:r>
        <w:rPr>
          <w:rFonts w:ascii="fang_song_gb2312" w:hAnsi="fang_song_gb2312" w:eastAsia="fang_song_gb2312" w:cs="fang_song_gb2312"/>
          <w:kern w:val="0"/>
          <w:sz w:val="27"/>
          <w:szCs w:val="27"/>
        </w:rPr>
        <w:t>个，二级项目</w:t>
      </w:r>
      <w:r>
        <w:rPr>
          <w:rFonts w:hint="eastAsia" w:ascii="times_new_roman" w:hAnsi="times_new_roman" w:eastAsia="宋体" w:cs="times_new_roman"/>
          <w:kern w:val="0"/>
          <w:sz w:val="27"/>
          <w:szCs w:val="27"/>
          <w:u w:val="single"/>
          <w:lang w:val="en-US" w:eastAsia="zh-CN"/>
        </w:rPr>
        <w:t>0</w:t>
      </w:r>
      <w:r>
        <w:rPr>
          <w:rFonts w:ascii="fang_song_gb2312" w:hAnsi="fang_song_gb2312" w:eastAsia="fang_song_gb2312" w:cs="fang_song_gb2312"/>
          <w:kern w:val="0"/>
          <w:sz w:val="27"/>
          <w:szCs w:val="27"/>
        </w:rPr>
        <w:t>个，共涉及资金</w:t>
      </w:r>
      <w:r>
        <w:rPr>
          <w:rFonts w:hint="eastAsia" w:ascii="times_new_roman" w:hAnsi="times_new_roman" w:eastAsia="宋体" w:cs="times_new_roman"/>
          <w:kern w:val="0"/>
          <w:sz w:val="27"/>
          <w:szCs w:val="27"/>
          <w:u w:val="single"/>
          <w:lang w:val="en-US" w:eastAsia="zh-CN"/>
        </w:rPr>
        <w:t>0</w:t>
      </w:r>
      <w:r>
        <w:rPr>
          <w:rFonts w:ascii="fang_song_gb2312" w:hAnsi="fang_song_gb2312" w:eastAsia="fang_song_gb2312" w:cs="fang_song_gb2312"/>
          <w:kern w:val="0"/>
          <w:sz w:val="27"/>
          <w:szCs w:val="27"/>
        </w:rPr>
        <w:t>万元，占应纳入绩效自评的政府性基金预算项目支出总额的</w:t>
      </w:r>
      <w:r>
        <w:rPr>
          <w:rFonts w:hint="eastAsia" w:ascii="times_new_roman" w:hAnsi="times_new_roman" w:eastAsia="宋体" w:cs="times_new_roman"/>
          <w:kern w:val="0"/>
          <w:sz w:val="27"/>
          <w:szCs w:val="27"/>
          <w:lang w:val="en-US" w:eastAsia="zh-CN"/>
        </w:rPr>
        <w:t>0</w:t>
      </w:r>
      <w:r>
        <w:rPr>
          <w:rFonts w:ascii="times_new_roman" w:hAnsi="times_new_roman" w:eastAsia="times_new_roman" w:cs="times_new_roman"/>
          <w:kern w:val="0"/>
          <w:sz w:val="27"/>
          <w:szCs w:val="27"/>
        </w:rPr>
        <w:t>%</w:t>
      </w:r>
      <w:r>
        <w:rPr>
          <w:rFonts w:ascii="fang_song_gb2312" w:hAnsi="fang_song_gb2312" w:eastAsia="fang_song_gb2312" w:cs="fang_song_gb2312"/>
          <w:kern w:val="0"/>
          <w:sz w:val="27"/>
          <w:szCs w:val="27"/>
        </w:rPr>
        <w:t>；......（如有国有资本经营预算、社保基金预算、政府债务项目、政府投资基金项目、</w:t>
      </w:r>
      <w:r>
        <w:rPr>
          <w:rFonts w:ascii="times_new_roman" w:hAnsi="times_new_roman" w:eastAsia="times_new_roman" w:cs="times_new_roman"/>
          <w:kern w:val="0"/>
          <w:sz w:val="27"/>
          <w:szCs w:val="27"/>
        </w:rPr>
        <w:t>PPP</w:t>
      </w:r>
      <w:r>
        <w:rPr>
          <w:rFonts w:ascii="fang_song_gb2312" w:hAnsi="fang_song_gb2312" w:eastAsia="fang_song_gb2312" w:cs="fang_song_gb2312"/>
          <w:kern w:val="0"/>
          <w:sz w:val="27"/>
          <w:szCs w:val="27"/>
        </w:rPr>
        <w:t>项目和政府采购及政府购买服务等继续填列）。</w:t>
      </w:r>
    </w:p>
    <w:p>
      <w:pPr>
        <w:pStyle w:val="8"/>
        <w:spacing w:before="59" w:line="223" w:lineRule="auto"/>
        <w:ind w:left="672"/>
      </w:pPr>
      <w:r>
        <w:rPr>
          <w:rFonts w:ascii="fang_song_gb2312" w:hAnsi="fang_song_gb2312" w:eastAsia="fang_song_gb2312" w:cs="fang_song_gb2312"/>
          <w:kern w:val="0"/>
          <w:sz w:val="27"/>
          <w:szCs w:val="27"/>
        </w:rPr>
        <w:t>我单位不涉及重点绩效评价工作。</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（二）部门（单位）决算中项目绩效自评结果。</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内蒙古自治区呼和浩特市第一医院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年度在决算中反映</w:t>
      </w:r>
      <w:r>
        <w:rPr>
          <w:rFonts w:hint="eastAsia" w:ascii="times_new_roman" w:hAnsi="times_new_roman" w:eastAsia="宋体" w:cs="times_new_roman"/>
          <w:kern w:val="0"/>
          <w:sz w:val="27"/>
          <w:szCs w:val="27"/>
          <w:u w:val="single"/>
          <w:lang w:val="en-US" w:eastAsia="zh-CN"/>
        </w:rPr>
        <w:t>4</w:t>
      </w:r>
      <w:r>
        <w:rPr>
          <w:rFonts w:ascii="fang_song_gb2312" w:hAnsi="fang_song_gb2312" w:eastAsia="fang_song_gb2312" w:cs="fang_song_gb2312"/>
          <w:kern w:val="0"/>
          <w:sz w:val="27"/>
          <w:szCs w:val="27"/>
        </w:rPr>
        <w:t>个一般公共预算项目，以及</w:t>
      </w:r>
      <w:r>
        <w:rPr>
          <w:rFonts w:hint="eastAsia" w:ascii="times_new_roman" w:hAnsi="times_new_roman" w:eastAsia="宋体" w:cs="times_new_roman"/>
          <w:kern w:val="0"/>
          <w:sz w:val="27"/>
          <w:szCs w:val="27"/>
          <w:u w:val="single"/>
          <w:lang w:val="en-US" w:eastAsia="zh-CN"/>
        </w:rPr>
        <w:t>0</w:t>
      </w:r>
      <w:r>
        <w:rPr>
          <w:rFonts w:ascii="fang_song_gb2312" w:hAnsi="fang_song_gb2312" w:eastAsia="fang_song_gb2312" w:cs="fang_song_gb2312"/>
          <w:kern w:val="0"/>
          <w:sz w:val="27"/>
          <w:szCs w:val="27"/>
        </w:rPr>
        <w:t>个政府性基金项目，</w:t>
      </w:r>
      <w:r>
        <w:rPr>
          <w:rFonts w:hint="eastAsia" w:ascii="fang_song_gb2312" w:hAnsi="fang_song_gb2312" w:eastAsia="宋体" w:cs="fang_song_gb2312"/>
          <w:kern w:val="0"/>
          <w:sz w:val="27"/>
          <w:szCs w:val="27"/>
          <w:lang w:val="en-US" w:eastAsia="zh-CN"/>
        </w:rPr>
        <w:t>无政府性基金项目，</w:t>
      </w:r>
      <w:r>
        <w:rPr>
          <w:rFonts w:ascii="fang_song_gb2312" w:hAnsi="fang_song_gb2312" w:eastAsia="fang_song_gb2312" w:cs="fang_song_gb2312"/>
          <w:kern w:val="0"/>
          <w:sz w:val="27"/>
          <w:szCs w:val="27"/>
        </w:rPr>
        <w:t>共</w:t>
      </w:r>
      <w:r>
        <w:rPr>
          <w:rFonts w:hint="eastAsia" w:ascii="times_new_roman" w:hAnsi="times_new_roman" w:eastAsia="宋体" w:cs="times_new_roman"/>
          <w:kern w:val="0"/>
          <w:sz w:val="27"/>
          <w:szCs w:val="27"/>
          <w:u w:val="single"/>
          <w:lang w:val="en-US" w:eastAsia="zh-CN"/>
        </w:rPr>
        <w:t>4</w:t>
      </w:r>
      <w:r>
        <w:rPr>
          <w:rFonts w:ascii="fang_song_gb2312" w:hAnsi="fang_song_gb2312" w:eastAsia="fang_song_gb2312" w:cs="fang_song_gb2312"/>
          <w:kern w:val="0"/>
          <w:sz w:val="27"/>
          <w:szCs w:val="27"/>
        </w:rPr>
        <w:t>个项目的绩效自评结果。</w:t>
      </w:r>
    </w:p>
    <w:p>
      <w:pPr>
        <w:spacing w:before="188" w:line="204" w:lineRule="auto"/>
        <w:ind w:left="420" w:firstLine="420" w:firstLineChars="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1.</w:t>
      </w:r>
      <w:r>
        <w:rPr>
          <w:rFonts w:hint="eastAsia" w:ascii="times_new_roman" w:hAnsi="times_new_roman" w:eastAsia="宋体" w:cs="times_new_roman"/>
          <w:kern w:val="0"/>
          <w:sz w:val="27"/>
          <w:szCs w:val="27"/>
          <w:lang w:val="en-US" w:eastAsia="zh-CN"/>
        </w:rPr>
        <w:t>2023年公立医院改革取消药品加成补助资金</w:t>
      </w:r>
      <w:r>
        <w:rPr>
          <w:rFonts w:ascii="fang_song_gb2312" w:hAnsi="fang_song_gb2312" w:eastAsia="fang_song_gb2312" w:cs="fang_song_gb2312"/>
          <w:kern w:val="0"/>
          <w:sz w:val="27"/>
          <w:szCs w:val="27"/>
        </w:rPr>
        <w:t>项目自评综述：根据年初设定的绩效目标，项目自评得分</w:t>
      </w:r>
      <w:r>
        <w:rPr>
          <w:rFonts w:hint="eastAsia" w:ascii="times_new_roman" w:hAnsi="times_new_roman" w:eastAsia="宋体" w:cs="times_new_roman"/>
          <w:kern w:val="0"/>
          <w:sz w:val="27"/>
          <w:szCs w:val="27"/>
          <w:u w:val="single"/>
          <w:lang w:val="en-US" w:eastAsia="zh-CN"/>
        </w:rPr>
        <w:t>100</w:t>
      </w:r>
      <w:r>
        <w:rPr>
          <w:rFonts w:ascii="fang_song_gb2312" w:hAnsi="fang_song_gb2312" w:eastAsia="fang_song_gb2312" w:cs="fang_song_gb2312"/>
          <w:kern w:val="0"/>
          <w:sz w:val="27"/>
          <w:szCs w:val="27"/>
        </w:rPr>
        <w:t>分。全年预算数为</w:t>
      </w:r>
      <w:r>
        <w:rPr>
          <w:rFonts w:hint="eastAsia" w:ascii="times_new_roman" w:hAnsi="times_new_roman" w:eastAsia="宋体" w:cs="times_new_roman"/>
          <w:kern w:val="0"/>
          <w:sz w:val="27"/>
          <w:szCs w:val="27"/>
          <w:u w:val="single"/>
          <w:lang w:val="en-US" w:eastAsia="zh-CN"/>
        </w:rPr>
        <w:t>643.96</w:t>
      </w:r>
      <w:r>
        <w:rPr>
          <w:rFonts w:ascii="fang_song_gb2312" w:hAnsi="fang_song_gb2312" w:eastAsia="fang_song_gb2312" w:cs="fang_song_gb2312"/>
          <w:kern w:val="0"/>
          <w:sz w:val="27"/>
          <w:szCs w:val="27"/>
        </w:rPr>
        <w:t>万元，执行数为</w:t>
      </w:r>
      <w:r>
        <w:rPr>
          <w:rFonts w:hint="eastAsia" w:ascii="times_new_roman" w:hAnsi="times_new_roman" w:eastAsia="宋体" w:cs="times_new_roman"/>
          <w:kern w:val="0"/>
          <w:sz w:val="27"/>
          <w:szCs w:val="27"/>
          <w:u w:val="single"/>
          <w:lang w:val="en-US" w:eastAsia="zh-CN"/>
        </w:rPr>
        <w:t>643.96</w:t>
      </w:r>
      <w:r>
        <w:rPr>
          <w:rFonts w:ascii="fang_song_gb2312" w:hAnsi="fang_song_gb2312" w:eastAsia="fang_song_gb2312" w:cs="fang_song_gb2312"/>
          <w:kern w:val="0"/>
          <w:sz w:val="27"/>
          <w:szCs w:val="27"/>
        </w:rPr>
        <w:t>万元，完成预算的</w:t>
      </w:r>
      <w:r>
        <w:rPr>
          <w:rFonts w:hint="eastAsia" w:ascii="times_new_roman" w:hAnsi="times_new_roman" w:eastAsia="宋体" w:cs="times_new_roman"/>
          <w:kern w:val="0"/>
          <w:sz w:val="27"/>
          <w:szCs w:val="27"/>
          <w:u w:val="single"/>
          <w:lang w:val="en-US" w:eastAsia="zh-CN"/>
        </w:rPr>
        <w:t>100</w:t>
      </w:r>
      <w:r>
        <w:rPr>
          <w:rFonts w:ascii="fang_song_gb2312" w:hAnsi="fang_song_gb2312" w:eastAsia="fang_song_gb2312" w:cs="fang_song_gb2312"/>
          <w:kern w:val="0"/>
          <w:sz w:val="27"/>
          <w:szCs w:val="27"/>
        </w:rPr>
        <w:t>%。</w:t>
      </w:r>
    </w:p>
    <w:p>
      <w:pPr>
        <w:spacing w:before="188" w:line="204" w:lineRule="auto"/>
        <w:ind w:left="420" w:firstLine="420" w:firstLineChars="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项目绩效目标完成情况：</w:t>
      </w:r>
      <w:r>
        <w:rPr>
          <w:rFonts w:hint="eastAsia" w:ascii="fang_song_gb2312" w:hAnsi="fang_song_gb2312" w:eastAsia="fang_song_gb2312" w:cs="fang_song_gb2312"/>
          <w:kern w:val="0"/>
          <w:sz w:val="27"/>
          <w:szCs w:val="27"/>
        </w:rPr>
        <w:t>预期目标：</w:t>
      </w:r>
      <w:r>
        <w:rPr>
          <w:rFonts w:ascii="fang_song_gb2312" w:hAnsi="fang_song_gb2312" w:eastAsia="fang_song_gb2312" w:cs="fang_song_gb2312"/>
          <w:kern w:val="0"/>
          <w:sz w:val="27"/>
          <w:szCs w:val="27"/>
        </w:rPr>
        <w:t>促进公立医院健康发展，充分发挥公立医院在医疗服务中的主体作用，构建科学合理的医疗卫生服务体系。</w:t>
      </w:r>
    </w:p>
    <w:p>
      <w:pPr>
        <w:spacing w:before="188" w:line="204" w:lineRule="auto"/>
        <w:ind w:left="420" w:firstLine="420" w:firstLineChars="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绩效目标实际完成情况：</w:t>
      </w:r>
      <w:r>
        <w:rPr>
          <w:rFonts w:ascii="fang_song_gb2312" w:hAnsi="fang_song_gb2312" w:eastAsia="fang_song_gb2312" w:cs="fang_song_gb2312"/>
          <w:kern w:val="0"/>
          <w:sz w:val="27"/>
          <w:szCs w:val="27"/>
        </w:rPr>
        <w:t>促进公立医院健康发展，充分发挥公立医院在医疗服务中的主体作用，构建科学合理的医疗卫生服务体系。</w:t>
      </w:r>
    </w:p>
    <w:p>
      <w:pPr>
        <w:numPr>
          <w:numId w:val="0"/>
        </w:numPr>
        <w:spacing w:line="240" w:lineRule="auto"/>
        <w:ind w:left="240" w:leftChars="0" w:firstLine="540" w:firstLineChars="20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发现的主要问题及原因：</w:t>
      </w:r>
      <w:r>
        <w:rPr>
          <w:rFonts w:hint="eastAsia" w:ascii="仿宋" w:hAnsi="仿宋" w:eastAsia="仿宋"/>
          <w:bCs/>
          <w:sz w:val="32"/>
          <w:szCs w:val="32"/>
          <w:lang w:val="en-US" w:eastAsia="zh-CN"/>
        </w:rPr>
        <w:t>无</w:t>
      </w:r>
      <w:r>
        <w:rPr>
          <w:rFonts w:hint="eastAsia" w:ascii="仿宋" w:hAnsi="仿宋" w:eastAsia="仿宋"/>
          <w:bCs/>
          <w:sz w:val="32"/>
          <w:szCs w:val="32"/>
        </w:rPr>
        <w:t>。</w:t>
      </w:r>
      <w:r>
        <w:rPr>
          <w:rFonts w:ascii="fang_song_gb2312" w:hAnsi="fang_song_gb2312" w:eastAsia="fang_song_gb2312" w:cs="fang_song_gb2312"/>
          <w:kern w:val="0"/>
          <w:sz w:val="27"/>
          <w:szCs w:val="27"/>
        </w:rPr>
        <w:t>下一步改进措施：</w:t>
      </w:r>
      <w:r>
        <w:rPr>
          <w:rFonts w:hint="eastAsia" w:ascii="fang_song_gb2312" w:hAnsi="fang_song_gb2312" w:eastAsia="宋体" w:cs="fang_song_gb2312"/>
          <w:kern w:val="0"/>
          <w:sz w:val="27"/>
          <w:szCs w:val="27"/>
          <w:lang w:val="en-US" w:eastAsia="zh-CN"/>
        </w:rPr>
        <w:t>无</w:t>
      </w:r>
      <w:r>
        <w:rPr>
          <w:rFonts w:ascii="fang_song_gb2312" w:hAnsi="fang_song_gb2312" w:eastAsia="fang_song_gb2312" w:cs="fang_song_gb2312"/>
          <w:kern w:val="0"/>
          <w:sz w:val="27"/>
          <w:szCs w:val="27"/>
        </w:rPr>
        <w:t>。</w:t>
      </w:r>
    </w:p>
    <w:p>
      <w:pPr>
        <w:spacing w:line="620" w:lineRule="exact"/>
        <w:ind w:firstLine="810" w:firstLineChars="300"/>
        <w:rPr>
          <w:rFonts w:ascii="fang_song_gb2312" w:hAnsi="fang_song_gb2312" w:eastAsia="fang_song_gb2312" w:cs="fang_song_gb2312"/>
          <w:kern w:val="0"/>
          <w:sz w:val="27"/>
          <w:szCs w:val="27"/>
        </w:rPr>
      </w:pPr>
      <w:r>
        <w:rPr>
          <w:rFonts w:ascii="times_new_roman" w:hAnsi="times_new_roman" w:eastAsia="times_new_roman" w:cs="times_new_roman"/>
          <w:kern w:val="0"/>
          <w:sz w:val="27"/>
          <w:szCs w:val="27"/>
        </w:rPr>
        <w:t>2.</w:t>
      </w:r>
      <w:r>
        <w:rPr>
          <w:rFonts w:hint="eastAsia" w:ascii="仿宋"/>
          <w:sz w:val="30"/>
          <w:szCs w:val="30"/>
        </w:rPr>
        <w:t>2023年市本级过渡期临时性工作补助</w:t>
      </w:r>
      <w:r>
        <w:rPr>
          <w:rFonts w:ascii="fang_song_gb2312" w:hAnsi="fang_song_gb2312" w:eastAsia="fang_song_gb2312" w:cs="fang_song_gb2312"/>
          <w:kern w:val="0"/>
          <w:sz w:val="27"/>
          <w:szCs w:val="27"/>
        </w:rPr>
        <w:t>项目自评综述：根据年初设定的绩效目标，项目自评得分</w:t>
      </w:r>
      <w:r>
        <w:rPr>
          <w:rFonts w:hint="eastAsia" w:ascii="times_new_roman" w:hAnsi="times_new_roman" w:eastAsia="宋体" w:cs="times_new_roman"/>
          <w:kern w:val="0"/>
          <w:sz w:val="27"/>
          <w:szCs w:val="27"/>
          <w:u w:val="single"/>
          <w:lang w:val="en-US" w:eastAsia="zh-CN"/>
        </w:rPr>
        <w:t>10</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分。全年预算数为</w:t>
      </w:r>
      <w:r>
        <w:rPr>
          <w:rFonts w:hint="eastAsia" w:ascii="times_new_roman" w:hAnsi="times_new_roman" w:cs="times_new_roman"/>
          <w:kern w:val="0"/>
          <w:sz w:val="27"/>
          <w:szCs w:val="27"/>
          <w:u w:val="single"/>
          <w:lang w:val="en-US" w:eastAsia="zh-CN"/>
        </w:rPr>
        <w:t>251.37</w:t>
      </w:r>
      <w:r>
        <w:rPr>
          <w:rFonts w:ascii="fang_song_gb2312" w:hAnsi="fang_song_gb2312" w:eastAsia="fang_song_gb2312" w:cs="fang_song_gb2312"/>
          <w:kern w:val="0"/>
          <w:sz w:val="27"/>
          <w:szCs w:val="27"/>
        </w:rPr>
        <w:t>万元，执行数为</w:t>
      </w:r>
      <w:r>
        <w:rPr>
          <w:rFonts w:hint="eastAsia" w:ascii="times_new_roman" w:hAnsi="times_new_roman" w:cs="times_new_roman"/>
          <w:kern w:val="0"/>
          <w:sz w:val="27"/>
          <w:szCs w:val="27"/>
          <w:u w:val="single"/>
          <w:lang w:val="en-US" w:eastAsia="zh-CN"/>
        </w:rPr>
        <w:t>251.37</w:t>
      </w:r>
      <w:r>
        <w:rPr>
          <w:rFonts w:ascii="fang_song_gb2312" w:hAnsi="fang_song_gb2312" w:eastAsia="fang_song_gb2312" w:cs="fang_song_gb2312"/>
          <w:kern w:val="0"/>
          <w:sz w:val="27"/>
          <w:szCs w:val="27"/>
        </w:rPr>
        <w:t>万元，完成预算的</w:t>
      </w:r>
      <w:r>
        <w:rPr>
          <w:rFonts w:hint="eastAsia" w:ascii="times_new_roman" w:hAnsi="times_new_roman" w:eastAsia="宋体" w:cs="times_new_roman"/>
          <w:kern w:val="0"/>
          <w:sz w:val="27"/>
          <w:szCs w:val="27"/>
          <w:u w:val="single"/>
          <w:lang w:val="en-US" w:eastAsia="zh-CN"/>
        </w:rPr>
        <w:t>100</w:t>
      </w:r>
      <w:r>
        <w:rPr>
          <w:rFonts w:ascii="fang_song_gb2312" w:hAnsi="fang_song_gb2312" w:eastAsia="fang_song_gb2312" w:cs="fang_song_gb2312"/>
          <w:kern w:val="0"/>
          <w:sz w:val="27"/>
          <w:szCs w:val="27"/>
        </w:rPr>
        <w:t>%。</w:t>
      </w:r>
    </w:p>
    <w:p>
      <w:pPr>
        <w:numPr>
          <w:ilvl w:val="0"/>
          <w:numId w:val="0"/>
        </w:numPr>
        <w:spacing w:before="188" w:line="204" w:lineRule="auto"/>
        <w:ind w:left="420" w:leftChars="0" w:firstLine="420" w:firstLineChars="0"/>
        <w:rPr>
          <w:rFonts w:hint="eastAsia" w:ascii="仿宋" w:hAnsi="仿宋" w:eastAsia="仿宋" w:cs="仿宋"/>
          <w:color w:val="auto"/>
          <w:spacing w:val="8"/>
          <w:sz w:val="30"/>
          <w:szCs w:val="30"/>
          <w:lang w:val="en-US" w:eastAsia="zh-CN"/>
        </w:rPr>
      </w:pPr>
      <w:r>
        <w:rPr>
          <w:rFonts w:ascii="fang_song_gb2312" w:hAnsi="fang_song_gb2312" w:eastAsia="fang_song_gb2312" w:cs="fang_song_gb2312"/>
          <w:kern w:val="0"/>
          <w:sz w:val="27"/>
          <w:szCs w:val="27"/>
        </w:rPr>
        <w:t>项目绩效目标完成情况：</w:t>
      </w:r>
      <w:r>
        <w:rPr>
          <w:rFonts w:hint="eastAsia" w:ascii="仿宋" w:hAnsi="仿宋" w:eastAsia="仿宋" w:cs="仿宋"/>
          <w:color w:val="auto"/>
          <w:spacing w:val="8"/>
          <w:sz w:val="30"/>
          <w:szCs w:val="30"/>
          <w:lang w:val="en-US" w:eastAsia="zh-CN"/>
        </w:rPr>
        <w:t>预期目标：</w:t>
      </w:r>
      <w:r>
        <w:rPr>
          <w:rFonts w:ascii="仿宋" w:hAnsi="仿宋" w:eastAsia="仿宋" w:cs="仿宋"/>
          <w:color w:val="auto"/>
          <w:spacing w:val="8"/>
          <w:sz w:val="30"/>
        </w:rPr>
        <w:t>促进医院更好发展，医院相关工作人员临时性工作补助</w:t>
      </w:r>
    </w:p>
    <w:p>
      <w:pPr>
        <w:spacing w:before="188" w:line="204" w:lineRule="auto"/>
        <w:ind w:left="420" w:firstLine="420" w:firstLineChars="0"/>
        <w:rPr>
          <w:rFonts w:ascii="fang_song_gb2312" w:hAnsi="fang_song_gb2312" w:eastAsia="fang_song_gb2312" w:cs="fang_song_gb2312"/>
          <w:kern w:val="0"/>
          <w:sz w:val="27"/>
          <w:szCs w:val="27"/>
        </w:rPr>
      </w:pPr>
      <w:r>
        <w:rPr>
          <w:rFonts w:hint="eastAsia" w:ascii="仿宋" w:hAnsi="仿宋" w:eastAsia="仿宋" w:cs="仿宋"/>
          <w:color w:val="auto"/>
          <w:spacing w:val="8"/>
          <w:sz w:val="30"/>
          <w:szCs w:val="30"/>
          <w:lang w:val="en-US" w:eastAsia="zh-CN"/>
        </w:rPr>
        <w:t>绩效目标实际完成情况：</w:t>
      </w:r>
      <w:r>
        <w:rPr>
          <w:rFonts w:ascii="仿宋" w:hAnsi="仿宋" w:eastAsia="仿宋" w:cs="仿宋"/>
          <w:color w:val="auto"/>
          <w:spacing w:val="8"/>
          <w:sz w:val="30"/>
        </w:rPr>
        <w:t>促进医院更好发展，发放医院相关工作人员临时性工作补助。</w:t>
      </w:r>
    </w:p>
    <w:p>
      <w:pPr>
        <w:numPr>
          <w:ilvl w:val="0"/>
          <w:numId w:val="0"/>
        </w:numPr>
        <w:spacing w:line="240" w:lineRule="auto"/>
        <w:ind w:left="240" w:leftChars="0" w:firstLine="540" w:firstLineChars="20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发现的主要问题及原因：</w:t>
      </w:r>
      <w:r>
        <w:rPr>
          <w:rFonts w:hint="eastAsia" w:ascii="仿宋" w:hAnsi="仿宋" w:eastAsia="仿宋"/>
          <w:bCs/>
          <w:sz w:val="32"/>
          <w:szCs w:val="32"/>
          <w:lang w:val="en-US" w:eastAsia="zh-CN"/>
        </w:rPr>
        <w:t>无</w:t>
      </w:r>
      <w:r>
        <w:rPr>
          <w:rFonts w:hint="eastAsia" w:ascii="仿宋" w:hAnsi="仿宋" w:eastAsia="仿宋"/>
          <w:bCs/>
          <w:sz w:val="32"/>
          <w:szCs w:val="32"/>
        </w:rPr>
        <w:t>。</w:t>
      </w:r>
      <w:r>
        <w:rPr>
          <w:rFonts w:ascii="fang_song_gb2312" w:hAnsi="fang_song_gb2312" w:eastAsia="fang_song_gb2312" w:cs="fang_song_gb2312"/>
          <w:kern w:val="0"/>
          <w:sz w:val="27"/>
          <w:szCs w:val="27"/>
        </w:rPr>
        <w:t>下一步改进措施：</w:t>
      </w:r>
      <w:r>
        <w:rPr>
          <w:rFonts w:hint="eastAsia" w:ascii="fang_song_gb2312" w:hAnsi="fang_song_gb2312" w:eastAsia="宋体" w:cs="fang_song_gb2312"/>
          <w:kern w:val="0"/>
          <w:sz w:val="27"/>
          <w:szCs w:val="27"/>
          <w:lang w:val="en-US" w:eastAsia="zh-CN"/>
        </w:rPr>
        <w:t>无</w:t>
      </w:r>
      <w:r>
        <w:rPr>
          <w:rFonts w:ascii="fang_song_gb2312" w:hAnsi="fang_song_gb2312" w:eastAsia="fang_song_gb2312" w:cs="fang_song_gb2312"/>
          <w:kern w:val="0"/>
          <w:sz w:val="27"/>
          <w:szCs w:val="27"/>
        </w:rPr>
        <w:t>。</w:t>
      </w:r>
    </w:p>
    <w:p>
      <w:pPr>
        <w:spacing w:line="620" w:lineRule="exact"/>
        <w:ind w:firstLine="810" w:firstLineChars="300"/>
        <w:rPr>
          <w:rFonts w:ascii="fang_song_gb2312" w:hAnsi="fang_song_gb2312" w:eastAsia="fang_song_gb2312" w:cs="fang_song_gb2312"/>
          <w:kern w:val="0"/>
          <w:sz w:val="27"/>
          <w:szCs w:val="27"/>
        </w:rPr>
      </w:pPr>
      <w:r>
        <w:rPr>
          <w:rFonts w:hint="eastAsia" w:ascii="times_new_roman" w:hAnsi="times_new_roman" w:eastAsia="宋体" w:cs="times_new_roman"/>
          <w:kern w:val="0"/>
          <w:sz w:val="27"/>
          <w:szCs w:val="27"/>
          <w:lang w:val="en-US" w:eastAsia="zh-CN"/>
        </w:rPr>
        <w:t>3</w:t>
      </w:r>
      <w:r>
        <w:rPr>
          <w:rFonts w:ascii="times_new_roman" w:hAnsi="times_new_roman" w:eastAsia="times_new_roman" w:cs="times_new_roman"/>
          <w:kern w:val="0"/>
          <w:sz w:val="27"/>
          <w:szCs w:val="27"/>
        </w:rPr>
        <w:t>.</w:t>
      </w:r>
      <w:r>
        <w:rPr>
          <w:rFonts w:hint="eastAsia" w:ascii="仿宋"/>
          <w:sz w:val="30"/>
          <w:szCs w:val="30"/>
        </w:rPr>
        <w:t>公立医院综合改革</w:t>
      </w:r>
      <w:r>
        <w:rPr>
          <w:rFonts w:ascii="fang_song_gb2312" w:hAnsi="fang_song_gb2312" w:eastAsia="fang_song_gb2312" w:cs="fang_song_gb2312"/>
          <w:kern w:val="0"/>
          <w:sz w:val="27"/>
          <w:szCs w:val="27"/>
        </w:rPr>
        <w:t>项目自评综述：根据年初设定的绩效目标，项目自评得分</w:t>
      </w:r>
      <w:r>
        <w:rPr>
          <w:rFonts w:hint="eastAsia" w:ascii="times_new_roman" w:hAnsi="times_new_roman" w:eastAsia="宋体" w:cs="times_new_roman"/>
          <w:kern w:val="0"/>
          <w:sz w:val="27"/>
          <w:szCs w:val="27"/>
          <w:u w:val="single"/>
          <w:lang w:val="en-US" w:eastAsia="zh-CN"/>
        </w:rPr>
        <w:t>100</w:t>
      </w:r>
      <w:r>
        <w:rPr>
          <w:rFonts w:ascii="fang_song_gb2312" w:hAnsi="fang_song_gb2312" w:eastAsia="fang_song_gb2312" w:cs="fang_song_gb2312"/>
          <w:kern w:val="0"/>
          <w:sz w:val="27"/>
          <w:szCs w:val="27"/>
        </w:rPr>
        <w:t>分。全年预算数为</w:t>
      </w:r>
      <w:r>
        <w:rPr>
          <w:rFonts w:hint="eastAsia" w:ascii="times_new_roman" w:hAnsi="times_new_roman" w:cs="times_new_roman"/>
          <w:kern w:val="0"/>
          <w:sz w:val="27"/>
          <w:szCs w:val="27"/>
          <w:u w:val="single"/>
          <w:lang w:val="en-US" w:eastAsia="zh-CN"/>
        </w:rPr>
        <w:t>140</w:t>
      </w:r>
      <w:r>
        <w:rPr>
          <w:rFonts w:ascii="fang_song_gb2312" w:hAnsi="fang_song_gb2312" w:eastAsia="fang_song_gb2312" w:cs="fang_song_gb2312"/>
          <w:kern w:val="0"/>
          <w:sz w:val="27"/>
          <w:szCs w:val="27"/>
        </w:rPr>
        <w:t>万元，执行数为</w:t>
      </w:r>
      <w:r>
        <w:rPr>
          <w:rFonts w:hint="eastAsia" w:ascii="times_new_roman" w:hAnsi="times_new_roman" w:cs="times_new_roman"/>
          <w:kern w:val="0"/>
          <w:sz w:val="27"/>
          <w:szCs w:val="27"/>
          <w:u w:val="single"/>
          <w:lang w:val="en-US" w:eastAsia="zh-CN"/>
        </w:rPr>
        <w:t>140</w:t>
      </w:r>
      <w:r>
        <w:rPr>
          <w:rFonts w:ascii="fang_song_gb2312" w:hAnsi="fang_song_gb2312" w:eastAsia="fang_song_gb2312" w:cs="fang_song_gb2312"/>
          <w:kern w:val="0"/>
          <w:sz w:val="27"/>
          <w:szCs w:val="27"/>
        </w:rPr>
        <w:t>万元，完成预算的</w:t>
      </w:r>
      <w:r>
        <w:rPr>
          <w:rFonts w:hint="eastAsia" w:ascii="times_new_roman" w:hAnsi="times_new_roman" w:eastAsia="宋体" w:cs="times_new_roman"/>
          <w:kern w:val="0"/>
          <w:sz w:val="27"/>
          <w:szCs w:val="27"/>
          <w:u w:val="single"/>
          <w:lang w:val="en-US" w:eastAsia="zh-CN"/>
        </w:rPr>
        <w:t>100</w:t>
      </w:r>
      <w:r>
        <w:rPr>
          <w:rFonts w:ascii="fang_song_gb2312" w:hAnsi="fang_song_gb2312" w:eastAsia="fang_song_gb2312" w:cs="fang_song_gb2312"/>
          <w:kern w:val="0"/>
          <w:sz w:val="27"/>
          <w:szCs w:val="27"/>
        </w:rPr>
        <w:t>%。</w:t>
      </w:r>
    </w:p>
    <w:p>
      <w:pPr>
        <w:numPr>
          <w:ilvl w:val="0"/>
          <w:numId w:val="0"/>
        </w:numPr>
        <w:spacing w:before="188" w:line="204" w:lineRule="auto"/>
        <w:ind w:left="420" w:leftChars="0" w:firstLine="420" w:firstLineChars="0"/>
        <w:rPr>
          <w:rFonts w:hint="eastAsia" w:ascii="仿宋" w:hAnsi="仿宋" w:eastAsia="仿宋" w:cs="仿宋"/>
          <w:color w:val="auto"/>
          <w:spacing w:val="8"/>
          <w:sz w:val="30"/>
          <w:szCs w:val="30"/>
          <w:lang w:val="en-US" w:eastAsia="zh-CN"/>
        </w:rPr>
      </w:pPr>
      <w:r>
        <w:rPr>
          <w:rFonts w:ascii="fang_song_gb2312" w:hAnsi="fang_song_gb2312" w:eastAsia="fang_song_gb2312" w:cs="fang_song_gb2312"/>
          <w:kern w:val="0"/>
          <w:sz w:val="27"/>
          <w:szCs w:val="27"/>
        </w:rPr>
        <w:t>项目绩效目标完成情况：</w:t>
      </w:r>
      <w:r>
        <w:rPr>
          <w:rFonts w:hint="eastAsia" w:ascii="仿宋" w:hAnsi="仿宋" w:eastAsia="仿宋" w:cs="仿宋"/>
          <w:color w:val="auto"/>
          <w:spacing w:val="8"/>
          <w:sz w:val="30"/>
          <w:szCs w:val="30"/>
          <w:lang w:val="en-US" w:eastAsia="zh-CN"/>
        </w:rPr>
        <w:t>预期目标：</w:t>
      </w:r>
      <w:r>
        <w:rPr>
          <w:rFonts w:ascii="仿宋" w:hAnsi="仿宋" w:eastAsia="仿宋" w:cs="仿宋"/>
          <w:color w:val="auto"/>
          <w:spacing w:val="8"/>
          <w:sz w:val="30"/>
        </w:rPr>
        <w:t>提升公立医院医疗服务能力，提高患者满意度</w:t>
      </w:r>
    </w:p>
    <w:p>
      <w:pPr>
        <w:spacing w:before="188" w:line="204" w:lineRule="auto"/>
        <w:ind w:left="420" w:firstLine="420" w:firstLineChars="0"/>
        <w:rPr>
          <w:rFonts w:ascii="fang_song_gb2312" w:hAnsi="fang_song_gb2312" w:eastAsia="fang_song_gb2312" w:cs="fang_song_gb2312"/>
          <w:kern w:val="0"/>
          <w:sz w:val="27"/>
          <w:szCs w:val="27"/>
        </w:rPr>
      </w:pPr>
      <w:r>
        <w:rPr>
          <w:rFonts w:hint="eastAsia" w:ascii="仿宋" w:hAnsi="仿宋" w:eastAsia="仿宋" w:cs="仿宋"/>
          <w:color w:val="auto"/>
          <w:spacing w:val="8"/>
          <w:sz w:val="30"/>
          <w:szCs w:val="30"/>
          <w:lang w:val="en-US" w:eastAsia="zh-CN"/>
        </w:rPr>
        <w:t>绩效目标实际完成情况：</w:t>
      </w:r>
      <w:r>
        <w:rPr>
          <w:rFonts w:ascii="仿宋" w:hAnsi="仿宋" w:eastAsia="仿宋" w:cs="仿宋"/>
          <w:color w:val="auto"/>
          <w:spacing w:val="8"/>
          <w:sz w:val="30"/>
        </w:rPr>
        <w:t>提升公立医院医疗服务能力，提高患者满意度</w:t>
      </w:r>
    </w:p>
    <w:p>
      <w:pPr>
        <w:numPr>
          <w:ilvl w:val="0"/>
          <w:numId w:val="0"/>
        </w:numPr>
        <w:spacing w:line="240" w:lineRule="auto"/>
        <w:ind w:left="240" w:leftChars="0" w:firstLine="540" w:firstLineChars="20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发现的主要问题及原因：</w:t>
      </w:r>
      <w:r>
        <w:rPr>
          <w:rFonts w:hint="eastAsia" w:ascii="仿宋" w:hAnsi="仿宋" w:eastAsia="仿宋"/>
          <w:bCs/>
          <w:sz w:val="32"/>
          <w:szCs w:val="32"/>
          <w:lang w:val="en-US" w:eastAsia="zh-CN"/>
        </w:rPr>
        <w:t>无</w:t>
      </w:r>
      <w:r>
        <w:rPr>
          <w:rFonts w:hint="eastAsia" w:ascii="仿宋" w:hAnsi="仿宋" w:eastAsia="仿宋"/>
          <w:bCs/>
          <w:sz w:val="32"/>
          <w:szCs w:val="32"/>
        </w:rPr>
        <w:t>。</w:t>
      </w:r>
      <w:r>
        <w:rPr>
          <w:rFonts w:ascii="fang_song_gb2312" w:hAnsi="fang_song_gb2312" w:eastAsia="fang_song_gb2312" w:cs="fang_song_gb2312"/>
          <w:kern w:val="0"/>
          <w:sz w:val="27"/>
          <w:szCs w:val="27"/>
        </w:rPr>
        <w:t>下一步改进措施：</w:t>
      </w:r>
      <w:r>
        <w:rPr>
          <w:rFonts w:hint="eastAsia" w:ascii="fang_song_gb2312" w:hAnsi="fang_song_gb2312" w:eastAsia="宋体" w:cs="fang_song_gb2312"/>
          <w:kern w:val="0"/>
          <w:sz w:val="27"/>
          <w:szCs w:val="27"/>
          <w:lang w:val="en-US" w:eastAsia="zh-CN"/>
        </w:rPr>
        <w:t>无</w:t>
      </w:r>
      <w:r>
        <w:rPr>
          <w:rFonts w:ascii="fang_song_gb2312" w:hAnsi="fang_song_gb2312" w:eastAsia="fang_song_gb2312" w:cs="fang_song_gb2312"/>
          <w:kern w:val="0"/>
          <w:sz w:val="27"/>
          <w:szCs w:val="27"/>
        </w:rPr>
        <w:t>。</w:t>
      </w:r>
    </w:p>
    <w:p>
      <w:pPr>
        <w:spacing w:line="620" w:lineRule="exact"/>
        <w:ind w:firstLine="810" w:firstLineChars="300"/>
        <w:rPr>
          <w:rFonts w:ascii="fang_song_gb2312" w:hAnsi="fang_song_gb2312" w:eastAsia="fang_song_gb2312" w:cs="fang_song_gb2312"/>
          <w:kern w:val="0"/>
          <w:sz w:val="27"/>
          <w:szCs w:val="27"/>
        </w:rPr>
      </w:pPr>
      <w:r>
        <w:rPr>
          <w:rFonts w:hint="eastAsia" w:ascii="times_new_roman" w:hAnsi="times_new_roman" w:eastAsia="宋体" w:cs="times_new_roman"/>
          <w:kern w:val="0"/>
          <w:sz w:val="27"/>
          <w:szCs w:val="27"/>
          <w:lang w:val="en-US" w:eastAsia="zh-CN"/>
        </w:rPr>
        <w:t>4</w:t>
      </w:r>
      <w:r>
        <w:rPr>
          <w:rFonts w:ascii="times_new_roman" w:hAnsi="times_new_roman" w:eastAsia="times_new_roman" w:cs="times_new_roman"/>
          <w:kern w:val="0"/>
          <w:sz w:val="27"/>
          <w:szCs w:val="27"/>
        </w:rPr>
        <w:t>.</w:t>
      </w:r>
      <w:r>
        <w:rPr>
          <w:rFonts w:hint="eastAsia" w:ascii="仿宋"/>
          <w:sz w:val="30"/>
          <w:szCs w:val="30"/>
        </w:rPr>
        <w:t>公立医院综合改革</w:t>
      </w:r>
      <w:r>
        <w:rPr>
          <w:rFonts w:ascii="fang_song_gb2312" w:hAnsi="fang_song_gb2312" w:eastAsia="fang_song_gb2312" w:cs="fang_song_gb2312"/>
          <w:kern w:val="0"/>
          <w:sz w:val="27"/>
          <w:szCs w:val="27"/>
        </w:rPr>
        <w:t>项目自评综述：根据年初设定的绩效目标，项目自评得分</w:t>
      </w:r>
      <w:r>
        <w:rPr>
          <w:rFonts w:hint="eastAsia" w:ascii="times_new_roman" w:hAnsi="times_new_roman" w:eastAsia="宋体" w:cs="times_new_roman"/>
          <w:kern w:val="0"/>
          <w:sz w:val="27"/>
          <w:szCs w:val="27"/>
          <w:u w:val="single"/>
          <w:lang w:val="en-US" w:eastAsia="zh-CN"/>
        </w:rPr>
        <w:t>100</w:t>
      </w:r>
      <w:r>
        <w:rPr>
          <w:rFonts w:ascii="fang_song_gb2312" w:hAnsi="fang_song_gb2312" w:eastAsia="fang_song_gb2312" w:cs="fang_song_gb2312"/>
          <w:kern w:val="0"/>
          <w:sz w:val="27"/>
          <w:szCs w:val="27"/>
        </w:rPr>
        <w:t>分。全年预算数为</w:t>
      </w:r>
      <w:r>
        <w:rPr>
          <w:rFonts w:hint="eastAsia" w:ascii="times_new_roman" w:hAnsi="times_new_roman" w:cs="times_new_roman"/>
          <w:kern w:val="0"/>
          <w:sz w:val="27"/>
          <w:szCs w:val="27"/>
          <w:u w:val="single"/>
          <w:lang w:val="en-US" w:eastAsia="zh-CN"/>
        </w:rPr>
        <w:t>468.65</w:t>
      </w:r>
      <w:r>
        <w:rPr>
          <w:rFonts w:ascii="fang_song_gb2312" w:hAnsi="fang_song_gb2312" w:eastAsia="fang_song_gb2312" w:cs="fang_song_gb2312"/>
          <w:kern w:val="0"/>
          <w:sz w:val="27"/>
          <w:szCs w:val="27"/>
        </w:rPr>
        <w:t>万元，执行数为</w:t>
      </w:r>
      <w:r>
        <w:rPr>
          <w:rFonts w:hint="eastAsia" w:ascii="times_new_roman" w:hAnsi="times_new_roman" w:cs="times_new_roman"/>
          <w:kern w:val="0"/>
          <w:sz w:val="27"/>
          <w:szCs w:val="27"/>
          <w:u w:val="single"/>
          <w:lang w:val="en-US" w:eastAsia="zh-CN"/>
        </w:rPr>
        <w:t>468.65</w:t>
      </w:r>
      <w:r>
        <w:rPr>
          <w:rFonts w:ascii="fang_song_gb2312" w:hAnsi="fang_song_gb2312" w:eastAsia="fang_song_gb2312" w:cs="fang_song_gb2312"/>
          <w:kern w:val="0"/>
          <w:sz w:val="27"/>
          <w:szCs w:val="27"/>
        </w:rPr>
        <w:t>万元，完成预算的</w:t>
      </w:r>
      <w:r>
        <w:rPr>
          <w:rFonts w:hint="eastAsia" w:ascii="times_new_roman" w:hAnsi="times_new_roman" w:eastAsia="宋体" w:cs="times_new_roman"/>
          <w:kern w:val="0"/>
          <w:sz w:val="27"/>
          <w:szCs w:val="27"/>
          <w:u w:val="single"/>
          <w:lang w:val="en-US" w:eastAsia="zh-CN"/>
        </w:rPr>
        <w:t>100</w:t>
      </w:r>
      <w:r>
        <w:rPr>
          <w:rFonts w:ascii="fang_song_gb2312" w:hAnsi="fang_song_gb2312" w:eastAsia="fang_song_gb2312" w:cs="fang_song_gb2312"/>
          <w:kern w:val="0"/>
          <w:sz w:val="27"/>
          <w:szCs w:val="27"/>
        </w:rPr>
        <w:t>%。</w:t>
      </w:r>
    </w:p>
    <w:p>
      <w:pPr>
        <w:numPr>
          <w:ilvl w:val="0"/>
          <w:numId w:val="0"/>
        </w:numPr>
        <w:spacing w:before="188" w:line="204" w:lineRule="auto"/>
        <w:ind w:left="420" w:leftChars="0" w:firstLine="420" w:firstLineChars="0"/>
        <w:rPr>
          <w:rFonts w:hint="eastAsia" w:ascii="仿宋" w:hAnsi="仿宋" w:eastAsia="仿宋" w:cs="仿宋"/>
          <w:color w:val="auto"/>
          <w:spacing w:val="8"/>
          <w:sz w:val="30"/>
          <w:szCs w:val="30"/>
          <w:lang w:val="en-US" w:eastAsia="zh-CN"/>
        </w:rPr>
      </w:pPr>
      <w:r>
        <w:rPr>
          <w:rFonts w:ascii="fang_song_gb2312" w:hAnsi="fang_song_gb2312" w:eastAsia="fang_song_gb2312" w:cs="fang_song_gb2312"/>
          <w:kern w:val="0"/>
          <w:sz w:val="27"/>
          <w:szCs w:val="27"/>
        </w:rPr>
        <w:t>项目绩效目标完成情况：</w:t>
      </w:r>
      <w:r>
        <w:rPr>
          <w:rFonts w:hint="eastAsia" w:ascii="仿宋" w:hAnsi="仿宋" w:eastAsia="仿宋" w:cs="仿宋"/>
          <w:color w:val="auto"/>
          <w:spacing w:val="8"/>
          <w:sz w:val="30"/>
          <w:szCs w:val="30"/>
          <w:lang w:val="en-US" w:eastAsia="zh-CN"/>
        </w:rPr>
        <w:t>预期目标：</w:t>
      </w:r>
      <w:r>
        <w:rPr>
          <w:rFonts w:ascii="仿宋" w:hAnsi="仿宋" w:eastAsia="仿宋" w:cs="仿宋"/>
          <w:color w:val="auto"/>
          <w:spacing w:val="8"/>
          <w:sz w:val="30"/>
        </w:rPr>
        <w:t>根据《关于预拨新冠患者救治费用中央财政补助资金（第一批）的通知》呼财社指【2023】59号，按照文件要求对新冠病毒感染实施“乙类乙管”，高度重视新冠患者救治，确保患者享受保障政策。</w:t>
      </w:r>
    </w:p>
    <w:p>
      <w:pPr>
        <w:numPr>
          <w:ilvl w:val="0"/>
          <w:numId w:val="0"/>
        </w:numPr>
        <w:spacing w:before="188" w:line="204" w:lineRule="auto"/>
        <w:ind w:left="420" w:leftChars="0" w:firstLine="420" w:firstLineChars="0"/>
        <w:rPr>
          <w:rFonts w:hint="default" w:ascii="仿宋" w:hAnsi="仿宋" w:eastAsia="仿宋" w:cs="仿宋"/>
          <w:color w:val="auto"/>
          <w:spacing w:val="8"/>
          <w:sz w:val="30"/>
          <w:szCs w:val="30"/>
          <w:lang w:val="en-US" w:eastAsia="zh-CN"/>
        </w:rPr>
      </w:pPr>
      <w:r>
        <w:rPr>
          <w:rFonts w:hint="eastAsia" w:ascii="仿宋" w:hAnsi="仿宋" w:eastAsia="仿宋" w:cs="仿宋"/>
          <w:color w:val="auto"/>
          <w:spacing w:val="8"/>
          <w:sz w:val="30"/>
          <w:szCs w:val="30"/>
          <w:lang w:val="en-US" w:eastAsia="zh-CN"/>
        </w:rPr>
        <w:t>绩效目标实际完成情况：</w:t>
      </w:r>
      <w:r>
        <w:rPr>
          <w:rFonts w:ascii="仿宋" w:hAnsi="仿宋" w:eastAsia="仿宋" w:cs="仿宋"/>
          <w:color w:val="auto"/>
          <w:spacing w:val="8"/>
          <w:sz w:val="30"/>
        </w:rPr>
        <w:t>根据《关于预拨新冠患者救治费用中央财政补助资金（第一批）的通知》呼财社指【2023】59号，按照文件要求对新冠病毒感染实施“乙类乙管”，高度重视新冠患者救治，确保患者享受保障政策。</w:t>
      </w:r>
    </w:p>
    <w:p>
      <w:pPr>
        <w:numPr>
          <w:ilvl w:val="0"/>
          <w:numId w:val="0"/>
        </w:numPr>
        <w:spacing w:line="240" w:lineRule="auto"/>
        <w:ind w:firstLine="540" w:firstLineChars="20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发现的主要问题及原因：</w:t>
      </w:r>
      <w:r>
        <w:rPr>
          <w:rFonts w:hint="eastAsia" w:ascii="仿宋" w:hAnsi="仿宋" w:eastAsia="仿宋"/>
          <w:bCs/>
          <w:sz w:val="32"/>
          <w:szCs w:val="32"/>
          <w:lang w:val="en-US" w:eastAsia="zh-CN"/>
        </w:rPr>
        <w:t>无</w:t>
      </w:r>
      <w:r>
        <w:rPr>
          <w:rFonts w:hint="eastAsia" w:ascii="仿宋" w:hAnsi="仿宋" w:eastAsia="仿宋"/>
          <w:bCs/>
          <w:sz w:val="32"/>
          <w:szCs w:val="32"/>
        </w:rPr>
        <w:t>。</w:t>
      </w:r>
      <w:r>
        <w:rPr>
          <w:rFonts w:ascii="fang_song_gb2312" w:hAnsi="fang_song_gb2312" w:eastAsia="fang_song_gb2312" w:cs="fang_song_gb2312"/>
          <w:kern w:val="0"/>
          <w:sz w:val="27"/>
          <w:szCs w:val="27"/>
        </w:rPr>
        <w:t>下一步改进措施：</w:t>
      </w:r>
      <w:r>
        <w:rPr>
          <w:rFonts w:hint="eastAsia" w:ascii="fang_song_gb2312" w:hAnsi="fang_song_gb2312" w:eastAsia="宋体" w:cs="fang_song_gb2312"/>
          <w:kern w:val="0"/>
          <w:sz w:val="27"/>
          <w:szCs w:val="27"/>
          <w:lang w:val="en-US" w:eastAsia="zh-CN"/>
        </w:rPr>
        <w:t>无</w:t>
      </w:r>
      <w:r>
        <w:rPr>
          <w:rFonts w:ascii="fang_song_gb2312" w:hAnsi="fang_song_gb2312" w:eastAsia="fang_song_gb2312" w:cs="fang_song_gb2312"/>
          <w:kern w:val="0"/>
          <w:sz w:val="27"/>
          <w:szCs w:val="27"/>
        </w:rPr>
        <w:t>。</w:t>
      </w:r>
    </w:p>
    <w:p>
      <w:pPr>
        <w:numPr>
          <w:ilvl w:val="0"/>
          <w:numId w:val="0"/>
        </w:numPr>
        <w:spacing w:line="240" w:lineRule="auto"/>
        <w:ind w:left="240" w:leftChars="0" w:firstLine="540" w:firstLineChars="200"/>
        <w:rPr>
          <w:rFonts w:ascii="fang_song_gb2312" w:hAnsi="fang_song_gb2312" w:eastAsia="fang_song_gb2312" w:cs="fang_song_gb2312"/>
          <w:kern w:val="0"/>
          <w:sz w:val="27"/>
          <w:szCs w:val="27"/>
        </w:rPr>
      </w:pPr>
    </w:p>
    <w:p>
      <w:pPr>
        <w:numPr>
          <w:ilvl w:val="0"/>
          <w:numId w:val="0"/>
        </w:numPr>
        <w:spacing w:line="240" w:lineRule="auto"/>
        <w:ind w:left="240" w:leftChars="0" w:firstLine="540" w:firstLineChars="200"/>
        <w:rPr>
          <w:rFonts w:ascii="fang_song_gb2312" w:hAnsi="fang_song_gb2312" w:eastAsia="fang_song_gb2312" w:cs="fang_song_gb2312"/>
          <w:kern w:val="0"/>
          <w:sz w:val="27"/>
          <w:szCs w:val="27"/>
        </w:rPr>
      </w:pP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r>
        <w:drawing>
          <wp:inline distT="0" distB="0" distL="114300" distR="114300">
            <wp:extent cx="6728460" cy="5463540"/>
            <wp:effectExtent l="0" t="0" r="7620" b="762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6728460" cy="5463540"/>
                    </a:xfrm>
                    <a:prstGeom prst="rect">
                      <a:avLst/>
                    </a:prstGeom>
                    <a:noFill/>
                    <a:ln w="9525">
                      <a:noFill/>
                    </a:ln>
                  </pic:spPr>
                </pic:pic>
              </a:graphicData>
            </a:graphic>
          </wp:inline>
        </w:drawing>
      </w:r>
    </w:p>
    <w:p>
      <w:pPr>
        <w:widowControl/>
        <w:spacing w:before="240" w:after="240"/>
        <w:jc w:val="left"/>
        <w:rPr>
          <w:rFonts w:ascii="kai_ti_gb2312" w:hAnsi="kai_ti_gb2312" w:eastAsia="kai_ti_gb2312" w:cs="kai_ti_gb2312"/>
          <w:b/>
          <w:bCs/>
          <w:kern w:val="0"/>
          <w:sz w:val="27"/>
          <w:szCs w:val="27"/>
        </w:rPr>
      </w:pPr>
      <w:r>
        <w:rPr>
          <w:rFonts w:ascii="kai_ti_gb2312" w:hAnsi="kai_ti_gb2312" w:eastAsia="kai_ti_gb2312" w:cs="kai_ti_gb2312"/>
          <w:b/>
          <w:bCs/>
          <w:kern w:val="0"/>
          <w:sz w:val="27"/>
          <w:szCs w:val="27"/>
        </w:rPr>
        <w:t> </w:t>
      </w:r>
      <w:r>
        <w:drawing>
          <wp:inline distT="0" distB="0" distL="114300" distR="114300">
            <wp:extent cx="6743700" cy="5478780"/>
            <wp:effectExtent l="0" t="0" r="7620" b="762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6743700" cy="5478780"/>
                    </a:xfrm>
                    <a:prstGeom prst="rect">
                      <a:avLst/>
                    </a:prstGeom>
                    <a:noFill/>
                    <a:ln w="9525">
                      <a:noFill/>
                    </a:ln>
                  </pic:spPr>
                </pic:pic>
              </a:graphicData>
            </a:graphic>
          </wp:inline>
        </w:drawing>
      </w:r>
    </w:p>
    <w:p>
      <w:pPr>
        <w:widowControl/>
        <w:spacing w:before="240" w:after="240"/>
        <w:jc w:val="left"/>
        <w:rPr>
          <w:rFonts w:ascii="kai_ti_gb2312" w:hAnsi="kai_ti_gb2312" w:eastAsia="kai_ti_gb2312" w:cs="kai_ti_gb2312"/>
          <w:b/>
          <w:bCs/>
          <w:kern w:val="0"/>
          <w:sz w:val="27"/>
          <w:szCs w:val="27"/>
        </w:rPr>
      </w:pPr>
      <w:r>
        <w:rPr>
          <w:rFonts w:ascii="kai_ti_gb2312" w:hAnsi="kai_ti_gb2312" w:eastAsia="kai_ti_gb2312" w:cs="kai_ti_gb2312"/>
          <w:b/>
          <w:bCs/>
          <w:kern w:val="0"/>
          <w:sz w:val="27"/>
          <w:szCs w:val="27"/>
        </w:rPr>
        <w:t xml:space="preserve"> </w:t>
      </w:r>
      <w:r>
        <w:drawing>
          <wp:inline distT="0" distB="0" distL="114300" distR="114300">
            <wp:extent cx="6736080" cy="550164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6736080" cy="5501640"/>
                    </a:xfrm>
                    <a:prstGeom prst="rect">
                      <a:avLst/>
                    </a:prstGeom>
                    <a:noFill/>
                    <a:ln w="9525">
                      <a:noFill/>
                    </a:ln>
                  </pic:spPr>
                </pic:pic>
              </a:graphicData>
            </a:graphic>
          </wp:inline>
        </w:drawing>
      </w:r>
    </w:p>
    <w:p>
      <w:pPr>
        <w:widowControl/>
        <w:spacing w:before="240" w:after="240"/>
        <w:jc w:val="left"/>
        <w:rPr>
          <w:rFonts w:ascii="kai_ti_gb2312" w:hAnsi="kai_ti_gb2312" w:eastAsia="kai_ti_gb2312" w:cs="kai_ti_gb2312"/>
          <w:b/>
          <w:bCs/>
          <w:kern w:val="0"/>
          <w:sz w:val="27"/>
          <w:szCs w:val="27"/>
        </w:rPr>
      </w:pPr>
      <w:r>
        <w:drawing>
          <wp:inline distT="0" distB="0" distL="114300" distR="114300">
            <wp:extent cx="6766560" cy="548640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1"/>
                    <a:stretch>
                      <a:fillRect/>
                    </a:stretch>
                  </pic:blipFill>
                  <pic:spPr>
                    <a:xfrm>
                      <a:off x="0" y="0"/>
                      <a:ext cx="6766560" cy="5486400"/>
                    </a:xfrm>
                    <a:prstGeom prst="rect">
                      <a:avLst/>
                    </a:prstGeom>
                    <a:noFill/>
                    <a:ln w="9525">
                      <a:noFill/>
                    </a:ln>
                  </pic:spPr>
                </pic:pic>
              </a:graphicData>
            </a:graphic>
          </wp:inline>
        </w:drawing>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（三）部门（单位）项目绩效评价结果。</w:t>
      </w:r>
    </w:p>
    <w:p>
      <w:pPr>
        <w:widowControl/>
        <w:spacing w:before="240" w:after="240"/>
        <w:jc w:val="left"/>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  我单位不涉及单位项目绩效评价工作。   </w:t>
      </w:r>
    </w:p>
    <w:p>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bookmarkStart w:id="1" w:name="_GoBack"/>
      <w:bookmarkEnd w:id="1"/>
      <w:r>
        <w:rPr>
          <w:rFonts w:ascii="fang_zheng_xiao_biao_song_ti" w:hAnsi="fang_zheng_xiao_biao_song_ti" w:eastAsia="fang_zheng_xiao_biao_song_ti" w:cs="fang_zheng_xiao_biao_song_ti"/>
          <w:kern w:val="0"/>
          <w:sz w:val="36"/>
          <w:szCs w:val="36"/>
        </w:rPr>
        <w:t>第三部分  名词解释</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一、财政拨款收入：</w:t>
      </w:r>
      <w:r>
        <w:rPr>
          <w:rFonts w:ascii="fang_song_gb2312" w:hAnsi="fang_song_gb2312" w:eastAsia="fang_song_gb2312" w:cs="fang_song_gb2312"/>
          <w:kern w:val="0"/>
          <w:sz w:val="27"/>
          <w:szCs w:val="27"/>
        </w:rPr>
        <w:t>从同级财政部门取得的各类财政拨款，包括一般公共预算财政拨款、政府性基金预算财政拨款、国有资本经营预算财政拨款。</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二、上级补助收入：</w:t>
      </w:r>
      <w:r>
        <w:rPr>
          <w:rFonts w:ascii="fang_song_gb2312" w:hAnsi="fang_song_gb2312" w:eastAsia="fang_song_gb2312" w:cs="fang_song_gb2312"/>
          <w:kern w:val="0"/>
          <w:sz w:val="27"/>
          <w:szCs w:val="27"/>
        </w:rPr>
        <w:t>指事业单位从主管部门和上级单位取得的非财政补助收入。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三、财政专户管理教育收费：</w:t>
      </w:r>
      <w:r>
        <w:rPr>
          <w:rFonts w:ascii="fang_song_gb2312" w:hAnsi="fang_song_gb2312" w:eastAsia="fang_song_gb2312" w:cs="fang_song_gb2312"/>
          <w:kern w:val="0"/>
          <w:sz w:val="27"/>
          <w:szCs w:val="27"/>
        </w:rPr>
        <w:t>指缴入财政专户、实行专项管理的高中以上学费、住宿费、高校委托培养费、函大、电大、夜大及短训班培训费等教育收费。</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四、事业收入：</w:t>
      </w:r>
      <w:r>
        <w:rPr>
          <w:rFonts w:ascii="fang_song_gb2312" w:hAnsi="fang_song_gb2312" w:eastAsia="fang_song_gb2312" w:cs="fang_song_gb2312"/>
          <w:kern w:val="0"/>
          <w:sz w:val="27"/>
          <w:szCs w:val="27"/>
        </w:rPr>
        <w:t>指事业单位开展专业业务活动及其辅助活动取得的收入。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五、经营收入：</w:t>
      </w:r>
      <w:r>
        <w:rPr>
          <w:rFonts w:ascii="fang_song_gb2312" w:hAnsi="fang_song_gb2312" w:eastAsia="fang_song_gb2312" w:cs="fang_song_gb2312"/>
          <w:kern w:val="0"/>
          <w:sz w:val="27"/>
          <w:szCs w:val="27"/>
        </w:rPr>
        <w:t>指事业单位在专业业务活动及其辅助活动之外开展非独立核算经营活动取得的收入。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六、附属单位上缴收入：</w:t>
      </w:r>
      <w:r>
        <w:rPr>
          <w:rFonts w:ascii="fang_song_gb2312" w:hAnsi="fang_song_gb2312" w:eastAsia="fang_song_gb2312" w:cs="fang_song_gb2312"/>
          <w:kern w:val="0"/>
          <w:sz w:val="27"/>
          <w:szCs w:val="27"/>
        </w:rPr>
        <w:t>指事业单位取得附属独立核算单位按照有关规定上缴的收入。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七、其他收入：</w:t>
      </w:r>
      <w:r>
        <w:rPr>
          <w:rFonts w:ascii="fang_song_gb2312" w:hAnsi="fang_song_gb2312" w:eastAsia="fang_song_gb2312" w:cs="fang_song_gb2312"/>
          <w:kern w:val="0"/>
          <w:sz w:val="27"/>
          <w:szCs w:val="27"/>
        </w:rPr>
        <w:t>取得的除上述“财政拨款收入”、“上级补助收入”、“事业收入”、“经营收入”、“附属单位上缴收入”等以外的各项收入。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八、使用非财政拨款结余和专用结余：</w:t>
      </w:r>
      <w:r>
        <w:rPr>
          <w:rFonts w:ascii="fang_song_gb2312" w:hAnsi="fang_song_gb2312" w:eastAsia="fang_song_gb2312" w:cs="fang_song_gb2312"/>
          <w:kern w:val="0"/>
          <w:sz w:val="27"/>
          <w:szCs w:val="27"/>
        </w:rPr>
        <w:t>指事业单位按照预算管理要求使用非财政拨款结余和专用结余弥补当年收支差额的数额。</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九、年初结转和结余：</w:t>
      </w:r>
      <w:r>
        <w:rPr>
          <w:rFonts w:ascii="fang_song_gb2312" w:hAnsi="fang_song_gb2312" w:eastAsia="fang_song_gb2312" w:cs="fang_song_gb2312"/>
          <w:kern w:val="0"/>
          <w:sz w:val="27"/>
          <w:szCs w:val="27"/>
        </w:rPr>
        <w:t>指单位上年结转本年使用的基本支出结转、项目支出结转和结余、经营结余。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十、结余分配：</w:t>
      </w:r>
      <w:r>
        <w:rPr>
          <w:rFonts w:ascii="fang_song_gb2312" w:hAnsi="fang_song_gb2312" w:eastAsia="fang_song_gb2312" w:cs="fang_song_gb2312"/>
          <w:kern w:val="0"/>
          <w:sz w:val="27"/>
          <w:szCs w:val="27"/>
        </w:rPr>
        <w:t>指事业单位按规定缴纳企业所得税以及从非财政拨款结余或经营结余中提取各类结余的情况。</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十一、年末结转和结余资金：</w:t>
      </w:r>
      <w:r>
        <w:rPr>
          <w:rFonts w:ascii="fang_song_gb2312" w:hAnsi="fang_song_gb2312" w:eastAsia="fang_song_gb2312" w:cs="fang_song_gb2312"/>
          <w:kern w:val="0"/>
          <w:sz w:val="27"/>
          <w:szCs w:val="27"/>
        </w:rPr>
        <w:t>指单位结转下年的基本支出结转、项目支出结转和结余、经营结余。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十二、基本支出：</w:t>
      </w:r>
      <w:r>
        <w:rPr>
          <w:rFonts w:ascii="fang_song_gb2312" w:hAnsi="fang_song_gb2312" w:eastAsia="fang_song_gb2312" w:cs="fang_song_gb2312"/>
          <w:kern w:val="0"/>
          <w:sz w:val="27"/>
          <w:szCs w:val="27"/>
        </w:rPr>
        <w:t>指为保障机构正常运转、完成日常工作任务所发生的支出，包括人员经费和公用经费。</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十三、项目支出：</w:t>
      </w:r>
      <w:r>
        <w:rPr>
          <w:rFonts w:ascii="fang_song_gb2312" w:hAnsi="fang_song_gb2312" w:eastAsia="fang_song_gb2312" w:cs="fang_song_gb2312"/>
          <w:kern w:val="0"/>
          <w:sz w:val="27"/>
          <w:szCs w:val="27"/>
        </w:rPr>
        <w:t>指在为完成特定的工作任务和事业发展目标所发生的支出。</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十四、上缴上级支出：</w:t>
      </w:r>
      <w:r>
        <w:rPr>
          <w:rFonts w:ascii="fang_song_gb2312" w:hAnsi="fang_song_gb2312" w:eastAsia="fang_song_gb2312" w:cs="fang_song_gb2312"/>
          <w:kern w:val="0"/>
          <w:sz w:val="27"/>
          <w:szCs w:val="27"/>
        </w:rPr>
        <w:t>指事业单位按照财政部门和主管部门的规定上缴上级单位的支出。</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十五、经营支出：</w:t>
      </w:r>
      <w:r>
        <w:rPr>
          <w:rFonts w:ascii="fang_song_gb2312" w:hAnsi="fang_song_gb2312" w:eastAsia="fang_song_gb2312" w:cs="fang_song_gb2312"/>
          <w:kern w:val="0"/>
          <w:sz w:val="27"/>
          <w:szCs w:val="27"/>
        </w:rPr>
        <w:t>指事业单位在专业业务活动及其辅助活动之外开展非独立核算经营活动发生的支出。</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十六、对附属单位补助支出：</w:t>
      </w:r>
      <w:r>
        <w:rPr>
          <w:rFonts w:ascii="fang_song_gb2312" w:hAnsi="fang_song_gb2312" w:eastAsia="fang_song_gb2312" w:cs="fang_song_gb2312"/>
          <w:kern w:val="0"/>
          <w:sz w:val="27"/>
          <w:szCs w:val="27"/>
        </w:rPr>
        <w:t>指事业单位用财政拨款收入之外的收入对附属单位补助发生的支出。</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十七、“三公”经费：</w:t>
      </w:r>
      <w:r>
        <w:rPr>
          <w:rFonts w:ascii="fang_song_gb2312" w:hAnsi="fang_song_gb2312" w:eastAsia="fang_song_gb2312" w:cs="fang_song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十八、机构运行经费：</w:t>
      </w:r>
      <w:r>
        <w:rPr>
          <w:rFonts w:ascii="fang_song_gb2312" w:hAnsi="fang_song_gb2312" w:eastAsia="fang_song_gb2312" w:cs="fang_song_gb2312"/>
          <w:kern w:val="0"/>
          <w:sz w:val="27"/>
          <w:szCs w:val="27"/>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本单位决算公开信息反馈和联系方式：</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联系人：</w:t>
      </w:r>
      <w:r>
        <w:rPr>
          <w:rFonts w:ascii="fang_song_gb2312" w:hAnsi="fang_song_gb2312" w:eastAsia="fang_song_gb2312" w:cs="fang_song_gb2312"/>
          <w:kern w:val="0"/>
          <w:sz w:val="27"/>
          <w:szCs w:val="27"/>
          <w:u w:val="single"/>
        </w:rPr>
        <w:t xml:space="preserve">田培英 </w:t>
      </w:r>
      <w:r>
        <w:rPr>
          <w:rFonts w:ascii="fang_song_gb2312" w:hAnsi="fang_song_gb2312" w:eastAsia="fang_song_gb2312" w:cs="fang_song_gb2312"/>
          <w:kern w:val="0"/>
          <w:sz w:val="27"/>
          <w:szCs w:val="27"/>
        </w:rPr>
        <w:t>          联系电话：0471-5281101- </w:t>
      </w:r>
    </w:p>
    <w:p>
      <w:pPr>
        <w:widowControl/>
        <w:spacing w:before="240" w:after="240"/>
        <w:jc w:val="left"/>
        <w:rPr>
          <w:rFonts w:ascii="Times New Roman" w:hAnsi="Times New Roman" w:eastAsia="Times New Roman" w:cs="Times New Roman"/>
          <w:kern w:val="0"/>
          <w:sz w:val="24"/>
        </w:rPr>
      </w:pPr>
    </w:p>
    <w:p>
      <w:pPr>
        <w:widowControl/>
        <w:spacing w:before="240" w:after="240"/>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kern w:val="0"/>
          <w:sz w:val="36"/>
          <w:szCs w:val="36"/>
        </w:rPr>
        <w:t>第五部分 部门（单位）决算表</w:t>
      </w:r>
    </w:p>
    <w:p>
      <w:pPr>
        <w:widowControl/>
        <w:spacing w:before="240" w:after="240"/>
        <w:jc w:val="center"/>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见附件。1</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bookmarkEnd w:id="0"/>
    <w:p>
      <w:pPr>
        <w:adjustRightInd w:val="0"/>
        <w:snapToGrid w:val="0"/>
        <w:rPr>
          <w:rFonts w:ascii="宋体" w:hAnsi="宋体"/>
          <w:b/>
          <w:sz w:val="32"/>
          <w:szCs w:val="32"/>
        </w:rPr>
      </w:pPr>
    </w:p>
    <w:p>
      <w:pPr>
        <w:adjustRightInd w:val="0"/>
        <w:snapToGrid w:val="0"/>
        <w:rPr>
          <w:rFonts w:ascii="宋体" w:hAnsi="宋体"/>
          <w:b/>
          <w:sz w:val="32"/>
          <w:szCs w:val="32"/>
        </w:rPr>
      </w:pPr>
    </w:p>
    <w:p>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_song_gb2312">
    <w:altName w:val="Segoe Print"/>
    <w:panose1 w:val="00000000000000000000"/>
    <w:charset w:val="00"/>
    <w:family w:val="auto"/>
    <w:pitch w:val="default"/>
    <w:sig w:usb0="00000000" w:usb1="00000000" w:usb2="00000000" w:usb3="00000000" w:csb0="00000000" w:csb1="00000000"/>
  </w:font>
  <w:font w:name="times_new_roman">
    <w:altName w:val="Segoe Print"/>
    <w:panose1 w:val="00000000000000000000"/>
    <w:charset w:val="00"/>
    <w:family w:val="auto"/>
    <w:pitch w:val="default"/>
    <w:sig w:usb0="00000000" w:usb1="00000000" w:usb2="00000000" w:usb3="00000000" w:csb0="0000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23</w:t>
    </w:r>
    <w:r>
      <w:rPr>
        <w:lang w:val="zh-CN"/>
      </w:rP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77C42"/>
    <w:multiLevelType w:val="singleLevel"/>
    <w:tmpl w:val="05877C42"/>
    <w:lvl w:ilvl="0" w:tentative="0">
      <w:start w:val="1"/>
      <w:numFmt w:val="decimal"/>
      <w:lvlText w:val="%1."/>
      <w:lvlJc w:val="left"/>
      <w:pPr>
        <w:tabs>
          <w:tab w:val="left" w:pos="312"/>
        </w:tabs>
        <w:ind w:left="486" w:leftChars="0" w:firstLine="0" w:firstLineChars="0"/>
      </w:pPr>
    </w:lvl>
  </w:abstractNum>
  <w:abstractNum w:abstractNumId="1">
    <w:nsid w:val="7319D7BA"/>
    <w:multiLevelType w:val="singleLevel"/>
    <w:tmpl w:val="7319D7BA"/>
    <w:lvl w:ilvl="0" w:tentative="0">
      <w:start w:val="1"/>
      <w:numFmt w:val="decimal"/>
      <w:suff w:val="nothing"/>
      <w:lvlText w:val="%1．"/>
      <w:lvlJc w:val="left"/>
      <w:pPr>
        <w:ind w:left="498"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kNWRlZjVkMTg1MTc2YTViNjRkYWEwM2JhYzlmMDU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C3A1F"/>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23C4E17"/>
    <w:rsid w:val="03196F07"/>
    <w:rsid w:val="03B92498"/>
    <w:rsid w:val="04B74C29"/>
    <w:rsid w:val="05EF21A1"/>
    <w:rsid w:val="061F2A86"/>
    <w:rsid w:val="07C04AB5"/>
    <w:rsid w:val="09554A11"/>
    <w:rsid w:val="096725E8"/>
    <w:rsid w:val="0BC7701F"/>
    <w:rsid w:val="0D0F2DC5"/>
    <w:rsid w:val="1021389E"/>
    <w:rsid w:val="115A0E16"/>
    <w:rsid w:val="12541D09"/>
    <w:rsid w:val="12AF0CEE"/>
    <w:rsid w:val="14186D67"/>
    <w:rsid w:val="15A05265"/>
    <w:rsid w:val="15FC6B60"/>
    <w:rsid w:val="17517E56"/>
    <w:rsid w:val="18AE4734"/>
    <w:rsid w:val="196842EC"/>
    <w:rsid w:val="1AF44089"/>
    <w:rsid w:val="1B776A68"/>
    <w:rsid w:val="1BE867F9"/>
    <w:rsid w:val="1C202C5C"/>
    <w:rsid w:val="1CC161ED"/>
    <w:rsid w:val="1E990F77"/>
    <w:rsid w:val="1EAB0F03"/>
    <w:rsid w:val="1EF53F2C"/>
    <w:rsid w:val="20A655D7"/>
    <w:rsid w:val="20E701EC"/>
    <w:rsid w:val="217F21D3"/>
    <w:rsid w:val="223034CD"/>
    <w:rsid w:val="235002CB"/>
    <w:rsid w:val="24277703"/>
    <w:rsid w:val="24CC3981"/>
    <w:rsid w:val="250C0222"/>
    <w:rsid w:val="25E90563"/>
    <w:rsid w:val="260665BC"/>
    <w:rsid w:val="281C4C20"/>
    <w:rsid w:val="288F53F1"/>
    <w:rsid w:val="28EB63A0"/>
    <w:rsid w:val="2A0B4F4C"/>
    <w:rsid w:val="2A5C7555"/>
    <w:rsid w:val="2AF53506"/>
    <w:rsid w:val="2B8D408C"/>
    <w:rsid w:val="2CAB0320"/>
    <w:rsid w:val="2CB73169"/>
    <w:rsid w:val="30DA7475"/>
    <w:rsid w:val="348A1960"/>
    <w:rsid w:val="355430B6"/>
    <w:rsid w:val="35BA15D4"/>
    <w:rsid w:val="369D517D"/>
    <w:rsid w:val="36E20DE2"/>
    <w:rsid w:val="38156F95"/>
    <w:rsid w:val="39707137"/>
    <w:rsid w:val="39E9692C"/>
    <w:rsid w:val="3AF13CEA"/>
    <w:rsid w:val="3B0E664A"/>
    <w:rsid w:val="40B95665"/>
    <w:rsid w:val="4121032F"/>
    <w:rsid w:val="41250249"/>
    <w:rsid w:val="41A41AB6"/>
    <w:rsid w:val="4CE21F9F"/>
    <w:rsid w:val="51056335"/>
    <w:rsid w:val="52EC7EB0"/>
    <w:rsid w:val="555004A9"/>
    <w:rsid w:val="55CF032A"/>
    <w:rsid w:val="57206F91"/>
    <w:rsid w:val="579637F7"/>
    <w:rsid w:val="57EC78BB"/>
    <w:rsid w:val="58922210"/>
    <w:rsid w:val="59097FF9"/>
    <w:rsid w:val="5EDC6E15"/>
    <w:rsid w:val="5F3F29C6"/>
    <w:rsid w:val="62D6719E"/>
    <w:rsid w:val="63D80CF3"/>
    <w:rsid w:val="64485E79"/>
    <w:rsid w:val="684B190E"/>
    <w:rsid w:val="688A2F04"/>
    <w:rsid w:val="68E21CE3"/>
    <w:rsid w:val="6C47110C"/>
    <w:rsid w:val="6F4D65EF"/>
    <w:rsid w:val="6F4F4560"/>
    <w:rsid w:val="7285473C"/>
    <w:rsid w:val="72E46A9D"/>
    <w:rsid w:val="75120509"/>
    <w:rsid w:val="75436915"/>
    <w:rsid w:val="76FB00B9"/>
    <w:rsid w:val="794B1F9D"/>
    <w:rsid w:val="798372EA"/>
    <w:rsid w:val="7A252A8D"/>
    <w:rsid w:val="7B6E0463"/>
    <w:rsid w:val="7ED607F9"/>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qFormat/>
    <w:uiPriority w:val="0"/>
    <w:pPr>
      <w:keepNext/>
      <w:keepLines/>
      <w:spacing w:before="260" w:after="260" w:line="416" w:lineRule="auto"/>
      <w:outlineLvl w:val="2"/>
    </w:pPr>
    <w:rPr>
      <w:b/>
      <w:bCs/>
      <w:sz w:val="32"/>
      <w:szCs w:val="32"/>
    </w:rPr>
  </w:style>
  <w:style w:type="paragraph" w:styleId="5">
    <w:name w:val="heading 4"/>
    <w:basedOn w:val="1"/>
    <w:next w:val="1"/>
    <w:link w:val="26"/>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uiPriority w:val="0"/>
    <w:pPr>
      <w:ind w:left="1260"/>
      <w:jc w:val="left"/>
    </w:pPr>
    <w:rPr>
      <w:sz w:val="20"/>
      <w:szCs w:val="20"/>
    </w:rPr>
  </w:style>
  <w:style w:type="paragraph" w:styleId="7">
    <w:name w:val="Document Map"/>
    <w:basedOn w:val="1"/>
    <w:uiPriority w:val="0"/>
    <w:pPr>
      <w:shd w:val="clear" w:color="auto" w:fill="000080"/>
    </w:pPr>
  </w:style>
  <w:style w:type="paragraph" w:styleId="8">
    <w:name w:val="Body Text"/>
    <w:basedOn w:val="1"/>
    <w:semiHidden/>
    <w:qFormat/>
    <w:uiPriority w:val="0"/>
    <w:rPr>
      <w:rFonts w:ascii="宋体" w:hAnsi="宋体" w:eastAsia="宋体" w:cs="宋体"/>
      <w:sz w:val="31"/>
      <w:szCs w:val="31"/>
      <w:lang w:val="en-US" w:eastAsia="en-US" w:bidi="ar-SA"/>
    </w:rPr>
  </w:style>
  <w:style w:type="paragraph" w:styleId="9">
    <w:name w:val="Body Text Indent"/>
    <w:basedOn w:val="1"/>
    <w:qFormat/>
    <w:uiPriority w:val="0"/>
    <w:pPr>
      <w:spacing w:before="0" w:beforeAutospacing="0" w:after="120" w:afterAutospacing="0"/>
      <w:ind w:left="420" w:leftChars="200" w:right="0"/>
      <w:jc w:val="left"/>
    </w:pPr>
    <w:rPr>
      <w:rFonts w:hint="eastAsia" w:ascii="宋体" w:hAnsi="宋体" w:eastAsia="宋体" w:cs="宋体"/>
      <w:kern w:val="0"/>
      <w:sz w:val="24"/>
      <w:szCs w:val="24"/>
      <w:lang w:val="en-US" w:eastAsia="zh-CN" w:bidi="ar"/>
    </w:rPr>
  </w:style>
  <w:style w:type="paragraph" w:styleId="10">
    <w:name w:val="toc 5"/>
    <w:basedOn w:val="1"/>
    <w:next w:val="1"/>
    <w:autoRedefine/>
    <w:uiPriority w:val="0"/>
    <w:pPr>
      <w:ind w:left="840"/>
      <w:jc w:val="left"/>
    </w:pPr>
    <w:rPr>
      <w:sz w:val="20"/>
      <w:szCs w:val="20"/>
    </w:rPr>
  </w:style>
  <w:style w:type="paragraph" w:styleId="11">
    <w:name w:val="toc 3"/>
    <w:basedOn w:val="1"/>
    <w:next w:val="1"/>
    <w:qFormat/>
    <w:uiPriority w:val="0"/>
    <w:pPr>
      <w:adjustRightInd w:val="0"/>
      <w:snapToGrid w:val="0"/>
      <w:spacing w:line="360" w:lineRule="auto"/>
      <w:ind w:firstLine="400" w:firstLineChars="400"/>
      <w:jc w:val="left"/>
    </w:pPr>
    <w:rPr>
      <w:sz w:val="24"/>
      <w:szCs w:val="20"/>
    </w:rPr>
  </w:style>
  <w:style w:type="paragraph" w:styleId="12">
    <w:name w:val="toc 8"/>
    <w:basedOn w:val="1"/>
    <w:next w:val="1"/>
    <w:autoRedefine/>
    <w:qFormat/>
    <w:uiPriority w:val="0"/>
    <w:pPr>
      <w:ind w:left="1470"/>
      <w:jc w:val="left"/>
    </w:pPr>
    <w:rPr>
      <w:sz w:val="20"/>
      <w:szCs w:val="20"/>
    </w:rPr>
  </w:style>
  <w:style w:type="paragraph" w:styleId="13">
    <w:name w:val="footer"/>
    <w:basedOn w:val="1"/>
    <w:link w:val="29"/>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snapToGrid w:val="0"/>
      <w:spacing w:line="360" w:lineRule="auto"/>
      <w:jc w:val="left"/>
    </w:pPr>
    <w:rPr>
      <w:b/>
      <w:bCs/>
      <w:sz w:val="24"/>
      <w:szCs w:val="20"/>
    </w:rPr>
  </w:style>
  <w:style w:type="paragraph" w:styleId="16">
    <w:name w:val="toc 4"/>
    <w:basedOn w:val="1"/>
    <w:next w:val="1"/>
    <w:autoRedefine/>
    <w:qFormat/>
    <w:uiPriority w:val="0"/>
    <w:pPr>
      <w:ind w:left="630"/>
      <w:jc w:val="left"/>
    </w:pPr>
    <w:rPr>
      <w:sz w:val="20"/>
      <w:szCs w:val="20"/>
    </w:rPr>
  </w:style>
  <w:style w:type="paragraph" w:styleId="17">
    <w:name w:val="toc 6"/>
    <w:basedOn w:val="1"/>
    <w:next w:val="1"/>
    <w:autoRedefine/>
    <w:qFormat/>
    <w:uiPriority w:val="0"/>
    <w:pPr>
      <w:ind w:left="1050"/>
      <w:jc w:val="left"/>
    </w:pPr>
    <w:rPr>
      <w:sz w:val="20"/>
      <w:szCs w:val="20"/>
    </w:rPr>
  </w:style>
  <w:style w:type="paragraph" w:styleId="18">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9">
    <w:name w:val="toc 9"/>
    <w:basedOn w:val="1"/>
    <w:next w:val="1"/>
    <w:autoRedefine/>
    <w:qFormat/>
    <w:uiPriority w:val="0"/>
    <w:pPr>
      <w:ind w:left="1680"/>
      <w:jc w:val="left"/>
    </w:pPr>
    <w:rPr>
      <w:sz w:val="20"/>
      <w:szCs w:val="20"/>
    </w:rPr>
  </w:style>
  <w:style w:type="paragraph" w:styleId="20">
    <w:name w:val="Body Text First Indent 2"/>
    <w:basedOn w:val="9"/>
    <w:qFormat/>
    <w:uiPriority w:val="0"/>
    <w:pPr>
      <w:spacing w:before="0" w:beforeAutospacing="0" w:after="120" w:afterAutospacing="0"/>
      <w:ind w:left="420" w:leftChars="200" w:right="0" w:firstLine="420"/>
      <w:jc w:val="left"/>
    </w:pPr>
    <w:rPr>
      <w:rFonts w:hint="eastAsia" w:ascii="宋体" w:hAnsi="宋体" w:eastAsia="宋体" w:cs="宋体"/>
      <w:kern w:val="0"/>
      <w:sz w:val="24"/>
      <w:szCs w:val="24"/>
      <w:lang w:val="en-US" w:eastAsia="zh-CN" w:bidi="ar"/>
    </w:rPr>
  </w:style>
  <w:style w:type="character" w:styleId="23">
    <w:name w:val="page number"/>
    <w:basedOn w:val="22"/>
    <w:uiPriority w:val="0"/>
  </w:style>
  <w:style w:type="character" w:styleId="24">
    <w:name w:val="Hyperlink"/>
    <w:basedOn w:val="22"/>
    <w:qFormat/>
    <w:uiPriority w:val="0"/>
    <w:rPr>
      <w:color w:val="0000FF"/>
      <w:u w:val="single"/>
    </w:rPr>
  </w:style>
  <w:style w:type="paragraph" w:customStyle="1" w:styleId="25">
    <w:name w:val="NormalIndent"/>
    <w:basedOn w:val="1"/>
    <w:qFormat/>
    <w:uiPriority w:val="0"/>
    <w:pPr>
      <w:ind w:firstLine="420" w:firstLineChars="200"/>
      <w:textAlignment w:val="baseline"/>
    </w:pPr>
  </w:style>
  <w:style w:type="character" w:customStyle="1" w:styleId="26">
    <w:name w:val="标题 4 字符"/>
    <w:basedOn w:val="22"/>
    <w:link w:val="5"/>
    <w:qFormat/>
    <w:uiPriority w:val="0"/>
    <w:rPr>
      <w:rFonts w:ascii="Cambria" w:hAnsi="Cambria"/>
      <w:b/>
      <w:bCs/>
      <w:kern w:val="2"/>
      <w:sz w:val="28"/>
      <w:szCs w:val="28"/>
    </w:rPr>
  </w:style>
  <w:style w:type="paragraph" w:styleId="27">
    <w:name w:val="No Spacing"/>
    <w:link w:val="28"/>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8">
    <w:name w:val="无间隔 字符"/>
    <w:link w:val="27"/>
    <w:locked/>
    <w:uiPriority w:val="0"/>
    <w:rPr>
      <w:rFonts w:eastAsia="仿宋_GB2312"/>
      <w:sz w:val="30"/>
      <w:szCs w:val="22"/>
      <w:lang w:bidi="ar-SA"/>
    </w:rPr>
  </w:style>
  <w:style w:type="character" w:customStyle="1" w:styleId="29">
    <w:name w:val="页脚 字符"/>
    <w:basedOn w:val="22"/>
    <w:link w:val="13"/>
    <w:uiPriority w:val="0"/>
    <w:rPr>
      <w:kern w:val="2"/>
      <w:sz w:val="18"/>
      <w:szCs w:val="18"/>
    </w:rPr>
  </w:style>
  <w:style w:type="paragraph" w:styleId="30">
    <w:name w:val="List Paragraph"/>
    <w:basedOn w:val="1"/>
    <w:qFormat/>
    <w:uiPriority w:val="0"/>
    <w:pPr>
      <w:ind w:firstLine="420" w:firstLineChars="200"/>
    </w:pPr>
  </w:style>
  <w:style w:type="character" w:customStyle="1" w:styleId="31">
    <w:name w:val="标题 3 字符"/>
    <w:basedOn w:val="22"/>
    <w:link w:val="4"/>
    <w:qFormat/>
    <w:uiPriority w:val="0"/>
    <w:rPr>
      <w:b/>
      <w:bCs/>
      <w:kern w:val="2"/>
      <w:sz w:val="32"/>
      <w:szCs w:val="32"/>
    </w:rPr>
  </w:style>
  <w:style w:type="table" w:customStyle="1" w:styleId="3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Sheet1!$A$2:$A$4</c:f>
              <c:strCache>
                <c:ptCount val="3"/>
                <c:pt idx="0">
                  <c:v>一般公共预算财政拨款收入</c:v>
                </c:pt>
                <c:pt idx="1">
                  <c:v>事业收入</c:v>
                </c:pt>
                <c:pt idx="2">
                  <c:v>其他收入</c:v>
                </c:pt>
              </c:strCache>
            </c:strRef>
          </c:cat>
          <c:val>
            <c:numRef>
              <c:f>Sheet1!$B$2:$B$4</c:f>
              <c:numCache>
                <c:formatCode>General</c:formatCode>
                <c:ptCount val="3"/>
                <c:pt idx="0">
                  <c:v>21497.91</c:v>
                </c:pt>
                <c:pt idx="1">
                  <c:v>60378.5</c:v>
                </c:pt>
                <c:pt idx="2">
                  <c:v>731.09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59360.01</c:v>
                </c:pt>
                <c:pt idx="1">
                  <c:v>17381.51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7899</Words>
  <Characters>8915</Characters>
  <Lines>1</Lines>
  <Paragraphs>1</Paragraphs>
  <TotalTime>0</TotalTime>
  <ScaleCrop>false</ScaleCrop>
  <LinksUpToDate>false</LinksUpToDate>
  <CharactersWithSpaces>9565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huawei</cp:lastModifiedBy>
  <cp:lastPrinted>2021-04-16T00:45:00Z</cp:lastPrinted>
  <dcterms:modified xsi:type="dcterms:W3CDTF">2024-09-06T01:37:25Z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4336D996387142F5B635DED5935882B6_13</vt:lpwstr>
  </property>
</Properties>
</file>